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0A7" w:rsidRDefault="00F65127" w:rsidP="00B860A7">
      <w:pPr>
        <w:spacing w:after="0"/>
        <w:jc w:val="center"/>
        <w:rPr>
          <w:b/>
          <w:color w:val="000000"/>
          <w:sz w:val="28"/>
          <w:szCs w:val="28"/>
          <w:lang w:val="ru-RU"/>
        </w:rPr>
      </w:pPr>
      <w:r>
        <w:rPr>
          <w:b/>
          <w:color w:val="000000"/>
          <w:sz w:val="28"/>
          <w:szCs w:val="28"/>
          <w:lang w:val="ru-RU"/>
        </w:rPr>
        <w:t>Лекция 12</w:t>
      </w:r>
    </w:p>
    <w:p w:rsidR="00B860A7" w:rsidRDefault="00B860A7" w:rsidP="00B860A7">
      <w:pPr>
        <w:spacing w:after="0"/>
        <w:jc w:val="center"/>
        <w:rPr>
          <w:b/>
          <w:color w:val="000000"/>
          <w:sz w:val="28"/>
          <w:szCs w:val="28"/>
          <w:lang w:val="ru-RU"/>
        </w:rPr>
      </w:pPr>
    </w:p>
    <w:p w:rsidR="00B860A7" w:rsidRDefault="00C901D2" w:rsidP="00C901D2">
      <w:pPr>
        <w:spacing w:after="0"/>
        <w:jc w:val="center"/>
        <w:rPr>
          <w:color w:val="000000"/>
          <w:sz w:val="28"/>
          <w:lang w:val="ru-RU"/>
        </w:rPr>
      </w:pPr>
      <w:r>
        <w:rPr>
          <w:b/>
          <w:color w:val="000000"/>
          <w:sz w:val="28"/>
          <w:szCs w:val="28"/>
          <w:lang w:val="ru-RU"/>
        </w:rPr>
        <w:t>Жер учаскесінің кадастрлық құны</w:t>
      </w:r>
    </w:p>
    <w:p w:rsidR="00C901D2" w:rsidRDefault="00C901D2" w:rsidP="00B860A7">
      <w:pPr>
        <w:spacing w:after="0"/>
        <w:rPr>
          <w:color w:val="000000"/>
          <w:sz w:val="28"/>
          <w:lang w:val="ru-RU"/>
        </w:rPr>
      </w:pPr>
    </w:p>
    <w:p w:rsidR="00C901D2" w:rsidRDefault="00C901D2" w:rsidP="00C901D2">
      <w:pPr>
        <w:spacing w:after="0" w:line="240" w:lineRule="auto"/>
        <w:ind w:firstLine="708"/>
        <w:jc w:val="both"/>
        <w:rPr>
          <w:color w:val="000000"/>
          <w:spacing w:val="2"/>
          <w:sz w:val="28"/>
          <w:szCs w:val="28"/>
          <w:shd w:val="clear" w:color="auto" w:fill="FFFFFF"/>
          <w:lang w:val="ru-RU"/>
        </w:rPr>
      </w:pPr>
      <w:r w:rsidRPr="00306198">
        <w:rPr>
          <w:i/>
          <w:color w:val="000000"/>
          <w:spacing w:val="2"/>
          <w:sz w:val="28"/>
          <w:szCs w:val="28"/>
          <w:shd w:val="clear" w:color="auto" w:fill="FFFFFF"/>
          <w:lang w:val="ru-RU"/>
        </w:rPr>
        <w:t>К</w:t>
      </w:r>
      <w:r w:rsidRPr="00306198">
        <w:rPr>
          <w:i/>
          <w:color w:val="000000"/>
          <w:spacing w:val="2"/>
          <w:sz w:val="28"/>
          <w:szCs w:val="28"/>
          <w:shd w:val="clear" w:color="auto" w:fill="FFFFFF"/>
          <w:lang w:val="ru-RU"/>
        </w:rPr>
        <w:t>адастрлық (бағалау) құны</w:t>
      </w:r>
      <w:r w:rsidRPr="00C901D2">
        <w:rPr>
          <w:color w:val="000000"/>
          <w:spacing w:val="2"/>
          <w:sz w:val="28"/>
          <w:szCs w:val="28"/>
          <w:shd w:val="clear" w:color="auto" w:fill="FFFFFF"/>
          <w:lang w:val="ru-RU"/>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w:t>
      </w:r>
      <w:r w:rsidRPr="00C901D2">
        <w:rPr>
          <w:i/>
          <w:color w:val="000000"/>
          <w:spacing w:val="2"/>
          <w:sz w:val="28"/>
          <w:szCs w:val="28"/>
          <w:shd w:val="clear" w:color="auto" w:fill="FFFFFF"/>
          <w:lang w:val="ru-RU"/>
        </w:rPr>
        <w:t>базалық ставкалары</w:t>
      </w:r>
      <w:r w:rsidRPr="00C901D2">
        <w:rPr>
          <w:color w:val="000000"/>
          <w:spacing w:val="2"/>
          <w:sz w:val="28"/>
          <w:szCs w:val="28"/>
          <w:shd w:val="clear" w:color="auto" w:fill="FFFFFF"/>
          <w:lang w:val="ru-RU"/>
        </w:rPr>
        <w:t xml:space="preserve"> және оларға </w:t>
      </w:r>
      <w:r w:rsidRPr="00C901D2">
        <w:rPr>
          <w:i/>
          <w:color w:val="000000"/>
          <w:spacing w:val="2"/>
          <w:sz w:val="28"/>
          <w:szCs w:val="28"/>
          <w:shd w:val="clear" w:color="auto" w:fill="FFFFFF"/>
          <w:lang w:val="ru-RU"/>
        </w:rPr>
        <w:t>түзету коэффициенттері</w:t>
      </w:r>
      <w:r w:rsidRPr="00C901D2">
        <w:rPr>
          <w:color w:val="000000"/>
          <w:spacing w:val="2"/>
          <w:sz w:val="28"/>
          <w:szCs w:val="28"/>
          <w:shd w:val="clear" w:color="auto" w:fill="FFFFFF"/>
          <w:lang w:val="ru-RU"/>
        </w:rPr>
        <w:t xml:space="preserve"> негізінде айқындалатын жер учаскесінің есептеу құны</w:t>
      </w:r>
      <w:r>
        <w:rPr>
          <w:color w:val="000000"/>
          <w:spacing w:val="2"/>
          <w:sz w:val="28"/>
          <w:szCs w:val="28"/>
          <w:shd w:val="clear" w:color="auto" w:fill="FFFFFF"/>
          <w:lang w:val="ru-RU"/>
        </w:rPr>
        <w:t>.</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Нақты жер учаскесінің кадастрлық (бағалау) құнын мемлекеттік жер кадастрын жүргізетін "Азаматтарға арналған үкімет" мемлекеттік корпорациясы мемлекеттің жеке меншікке немесе жалға өтеулі негізде беретін жер учаскелері үшін төлемақының базалық мөлшерлемелеріне сәйкес, оған түзету (арттыратын немесе кемітетін) коэффициенттерін қолдана отырып айқындайды және жер учаскесінің кадастрлық (бағалау) құнын айқындау актісімен ресімдейді.</w:t>
      </w:r>
    </w:p>
    <w:p w:rsidR="00D63AF5" w:rsidRPr="00306198" w:rsidRDefault="00D63AF5" w:rsidP="00306198">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 </w:t>
      </w:r>
      <w:r>
        <w:rPr>
          <w:color w:val="000000"/>
          <w:spacing w:val="2"/>
          <w:sz w:val="28"/>
          <w:szCs w:val="28"/>
          <w:lang w:val="ru-RU" w:eastAsia="ru-RU"/>
        </w:rPr>
        <w:t> </w:t>
      </w:r>
    </w:p>
    <w:p w:rsidR="00D63AF5" w:rsidRPr="00C901D2" w:rsidRDefault="00D63AF5" w:rsidP="00C901D2">
      <w:pPr>
        <w:spacing w:after="0" w:line="240" w:lineRule="auto"/>
        <w:ind w:firstLine="708"/>
        <w:jc w:val="both"/>
        <w:rPr>
          <w:color w:val="000000"/>
          <w:sz w:val="28"/>
          <w:szCs w:val="28"/>
          <w:lang w:val="ru-RU"/>
        </w:rPr>
      </w:pPr>
    </w:p>
    <w:p w:rsidR="00C901D2" w:rsidRDefault="00084D25" w:rsidP="00661C41">
      <w:pPr>
        <w:spacing w:after="0"/>
        <w:ind w:firstLine="851"/>
        <w:jc w:val="both"/>
        <w:rPr>
          <w:color w:val="000000"/>
          <w:sz w:val="28"/>
          <w:lang w:val="ru-RU"/>
        </w:rPr>
      </w:pPr>
      <w:r>
        <w:rPr>
          <w:color w:val="000000"/>
          <w:sz w:val="28"/>
          <w:lang w:val="ru-RU"/>
        </w:rPr>
        <w:t>Кадастрлық құнды (</w:t>
      </w:r>
      <w:r>
        <w:rPr>
          <w:color w:val="000000"/>
          <w:sz w:val="28"/>
          <w:lang w:val="ru-RU"/>
        </w:rPr>
        <w:t>Қ</w:t>
      </w:r>
      <w:r>
        <w:rPr>
          <w:color w:val="000000"/>
          <w:sz w:val="28"/>
          <w:vertAlign w:val="subscript"/>
          <w:lang w:val="ru-RU"/>
        </w:rPr>
        <w:t>кадастрлық</w:t>
      </w:r>
      <w:r>
        <w:rPr>
          <w:color w:val="000000"/>
          <w:sz w:val="28"/>
          <w:lang w:val="ru-RU"/>
        </w:rPr>
        <w:t>)  есептеу үшін келесідей мәліметтер қажет:</w:t>
      </w:r>
    </w:p>
    <w:p w:rsidR="00006B20" w:rsidRPr="00006B20" w:rsidRDefault="00006B20" w:rsidP="00661C41">
      <w:pPr>
        <w:spacing w:after="0"/>
        <w:ind w:firstLine="851"/>
        <w:jc w:val="both"/>
        <w:rPr>
          <w:color w:val="000000"/>
          <w:sz w:val="28"/>
          <w:lang w:val="ru-RU"/>
        </w:rPr>
      </w:pPr>
      <w:r>
        <w:rPr>
          <w:color w:val="000000"/>
          <w:sz w:val="28"/>
          <w:lang w:val="ru-RU"/>
        </w:rPr>
        <w:t xml:space="preserve">- </w:t>
      </w:r>
      <w:r w:rsidR="00084D25">
        <w:rPr>
          <w:color w:val="000000"/>
          <w:sz w:val="28"/>
          <w:lang w:val="ru-RU"/>
        </w:rPr>
        <w:t>жер учаскесінің ауданы</w:t>
      </w:r>
      <w:r>
        <w:rPr>
          <w:color w:val="000000"/>
          <w:sz w:val="28"/>
          <w:lang w:val="ru-RU"/>
        </w:rPr>
        <w:t xml:space="preserve"> (</w:t>
      </w:r>
      <w:r>
        <w:rPr>
          <w:color w:val="000000"/>
          <w:sz w:val="28"/>
        </w:rPr>
        <w:t>S</w:t>
      </w:r>
      <w:r w:rsidRPr="00006B20">
        <w:rPr>
          <w:color w:val="000000"/>
          <w:sz w:val="28"/>
          <w:lang w:val="ru-RU"/>
        </w:rPr>
        <w:t>)</w:t>
      </w:r>
    </w:p>
    <w:p w:rsidR="00006B20" w:rsidRPr="00006B20" w:rsidRDefault="00006B20" w:rsidP="00661C41">
      <w:pPr>
        <w:spacing w:after="0"/>
        <w:ind w:firstLine="851"/>
        <w:jc w:val="both"/>
        <w:rPr>
          <w:color w:val="000000"/>
          <w:sz w:val="28"/>
          <w:lang w:val="ru-RU"/>
        </w:rPr>
      </w:pPr>
      <w:r>
        <w:rPr>
          <w:color w:val="000000"/>
          <w:sz w:val="28"/>
          <w:lang w:val="ru-RU"/>
        </w:rPr>
        <w:t>-</w:t>
      </w:r>
      <w:r w:rsidR="00084D25" w:rsidRPr="00084D25">
        <w:rPr>
          <w:color w:val="000000"/>
          <w:spacing w:val="2"/>
          <w:sz w:val="28"/>
          <w:szCs w:val="28"/>
          <w:shd w:val="clear" w:color="auto" w:fill="FFFFFF"/>
          <w:lang w:val="ru-RU"/>
        </w:rPr>
        <w:t xml:space="preserve"> </w:t>
      </w:r>
      <w:r w:rsidR="00084D25">
        <w:rPr>
          <w:color w:val="000000"/>
          <w:spacing w:val="2"/>
          <w:sz w:val="28"/>
          <w:szCs w:val="28"/>
          <w:shd w:val="clear" w:color="auto" w:fill="FFFFFF"/>
          <w:lang w:val="ru-RU"/>
        </w:rPr>
        <w:t>жер учаскес</w:t>
      </w:r>
      <w:r w:rsidR="00084D25" w:rsidRPr="00C901D2">
        <w:rPr>
          <w:color w:val="000000"/>
          <w:spacing w:val="2"/>
          <w:sz w:val="28"/>
          <w:szCs w:val="28"/>
          <w:shd w:val="clear" w:color="auto" w:fill="FFFFFF"/>
          <w:lang w:val="ru-RU"/>
        </w:rPr>
        <w:t xml:space="preserve">і үшін төлемақының </w:t>
      </w:r>
      <w:r w:rsidR="00084D25">
        <w:rPr>
          <w:i/>
          <w:color w:val="000000"/>
          <w:spacing w:val="2"/>
          <w:sz w:val="28"/>
          <w:szCs w:val="28"/>
          <w:shd w:val="clear" w:color="auto" w:fill="FFFFFF"/>
          <w:lang w:val="ru-RU"/>
        </w:rPr>
        <w:t>базалық ставкасы</w:t>
      </w:r>
      <w:r>
        <w:rPr>
          <w:color w:val="000000"/>
          <w:sz w:val="28"/>
          <w:lang w:val="ru-RU"/>
        </w:rPr>
        <w:t xml:space="preserve"> </w:t>
      </w:r>
      <w:r w:rsidRPr="00006B20">
        <w:rPr>
          <w:color w:val="000000"/>
          <w:sz w:val="28"/>
          <w:lang w:val="ru-RU"/>
        </w:rPr>
        <w:t>(</w:t>
      </w:r>
      <w:r>
        <w:rPr>
          <w:color w:val="000000"/>
          <w:sz w:val="28"/>
          <w:lang w:val="ru-RU"/>
        </w:rPr>
        <w:t>Б</w:t>
      </w:r>
      <w:r>
        <w:rPr>
          <w:color w:val="000000"/>
          <w:sz w:val="28"/>
          <w:vertAlign w:val="subscript"/>
          <w:lang w:val="ru-RU"/>
        </w:rPr>
        <w:t>ставка</w:t>
      </w:r>
      <w:r>
        <w:rPr>
          <w:color w:val="000000"/>
          <w:sz w:val="28"/>
          <w:lang w:val="ru-RU"/>
        </w:rPr>
        <w:t>)</w:t>
      </w:r>
    </w:p>
    <w:p w:rsidR="00006B20" w:rsidRDefault="00006B20" w:rsidP="00661C41">
      <w:pPr>
        <w:spacing w:after="0"/>
        <w:ind w:firstLine="851"/>
        <w:jc w:val="both"/>
        <w:rPr>
          <w:color w:val="000000"/>
          <w:sz w:val="28"/>
          <w:lang w:val="ru-RU"/>
        </w:rPr>
      </w:pPr>
      <w:r>
        <w:rPr>
          <w:color w:val="000000"/>
          <w:sz w:val="28"/>
          <w:lang w:val="ru-RU"/>
        </w:rPr>
        <w:t xml:space="preserve">- </w:t>
      </w:r>
      <w:r w:rsidR="00084D25">
        <w:rPr>
          <w:color w:val="000000"/>
          <w:sz w:val="28"/>
          <w:lang w:val="ru-RU"/>
        </w:rPr>
        <w:t>түзету коэффициенті</w:t>
      </w:r>
      <w:r>
        <w:rPr>
          <w:color w:val="000000"/>
          <w:sz w:val="28"/>
          <w:lang w:val="ru-RU"/>
        </w:rPr>
        <w:t xml:space="preserve"> (К).</w:t>
      </w:r>
    </w:p>
    <w:p w:rsidR="00006B20" w:rsidRPr="00006B20" w:rsidRDefault="00084D25" w:rsidP="00661C41">
      <w:pPr>
        <w:spacing w:after="0"/>
        <w:ind w:firstLine="851"/>
        <w:jc w:val="both"/>
        <w:rPr>
          <w:color w:val="000000"/>
          <w:sz w:val="28"/>
          <w:vertAlign w:val="subscript"/>
          <w:lang w:val="kk-KZ"/>
        </w:rPr>
      </w:pPr>
      <w:r>
        <w:rPr>
          <w:color w:val="000000"/>
          <w:sz w:val="28"/>
          <w:lang w:val="ru-RU"/>
        </w:rPr>
        <w:t>Қ</w:t>
      </w:r>
      <w:r>
        <w:rPr>
          <w:color w:val="000000"/>
          <w:sz w:val="28"/>
          <w:vertAlign w:val="subscript"/>
          <w:lang w:val="ru-RU"/>
        </w:rPr>
        <w:t>кадастрлық</w:t>
      </w:r>
      <w:r w:rsidR="00006B20" w:rsidRPr="00006B20">
        <w:rPr>
          <w:color w:val="000000"/>
          <w:sz w:val="28"/>
          <w:lang w:val="ru-RU"/>
        </w:rPr>
        <w:t xml:space="preserve">= </w:t>
      </w:r>
      <w:r w:rsidR="00006B20">
        <w:rPr>
          <w:color w:val="000000"/>
          <w:sz w:val="28"/>
        </w:rPr>
        <w:t>S</w:t>
      </w:r>
      <w:r w:rsidR="00006B20">
        <w:rPr>
          <w:color w:val="000000"/>
          <w:sz w:val="28"/>
          <w:lang w:val="kk-KZ"/>
        </w:rPr>
        <w:t>*</w:t>
      </w:r>
      <w:r w:rsidR="00006B20" w:rsidRPr="00006B20">
        <w:rPr>
          <w:color w:val="000000"/>
          <w:sz w:val="28"/>
          <w:lang w:val="ru-RU"/>
        </w:rPr>
        <w:t xml:space="preserve"> </w:t>
      </w:r>
      <w:r w:rsidR="00006B20">
        <w:rPr>
          <w:color w:val="000000"/>
          <w:sz w:val="28"/>
          <w:lang w:val="ru-RU"/>
        </w:rPr>
        <w:t>Б</w:t>
      </w:r>
      <w:r w:rsidR="00006B20">
        <w:rPr>
          <w:color w:val="000000"/>
          <w:sz w:val="28"/>
          <w:vertAlign w:val="subscript"/>
          <w:lang w:val="ru-RU"/>
        </w:rPr>
        <w:t>ставка</w:t>
      </w:r>
      <w:r w:rsidR="00006B20">
        <w:rPr>
          <w:color w:val="000000"/>
          <w:sz w:val="28"/>
          <w:lang w:val="ru-RU"/>
        </w:rPr>
        <w:t>*</w:t>
      </w:r>
      <w:r w:rsidR="00006B20" w:rsidRPr="00006B20">
        <w:rPr>
          <w:color w:val="000000"/>
          <w:sz w:val="28"/>
          <w:lang w:val="ru-RU"/>
        </w:rPr>
        <w:t xml:space="preserve"> </w:t>
      </w:r>
      <w:r w:rsidR="00006B20">
        <w:rPr>
          <w:color w:val="000000"/>
          <w:sz w:val="28"/>
          <w:lang w:val="ru-RU"/>
        </w:rPr>
        <w:t>К</w:t>
      </w:r>
    </w:p>
    <w:p w:rsidR="007637B1" w:rsidRPr="007637B1" w:rsidRDefault="007637B1" w:rsidP="007637B1">
      <w:pPr>
        <w:spacing w:after="0" w:line="240" w:lineRule="auto"/>
        <w:ind w:firstLine="851"/>
        <w:jc w:val="both"/>
        <w:rPr>
          <w:b/>
          <w:sz w:val="28"/>
          <w:szCs w:val="28"/>
          <w:lang w:val="ru-RU"/>
        </w:rPr>
      </w:pPr>
    </w:p>
    <w:p w:rsidR="007637B1" w:rsidRPr="007637B1" w:rsidRDefault="007637B1" w:rsidP="007637B1">
      <w:pPr>
        <w:spacing w:after="0" w:line="240" w:lineRule="auto"/>
        <w:ind w:firstLine="851"/>
        <w:jc w:val="both"/>
        <w:rPr>
          <w:b/>
          <w:sz w:val="28"/>
          <w:szCs w:val="28"/>
          <w:lang w:val="ru-RU"/>
        </w:rPr>
      </w:pPr>
      <w:r w:rsidRPr="00981C05">
        <w:rPr>
          <w:b/>
          <w:color w:val="000000"/>
          <w:spacing w:val="2"/>
          <w:sz w:val="28"/>
          <w:szCs w:val="28"/>
          <w:shd w:val="clear" w:color="auto" w:fill="FFFFFF"/>
          <w:lang w:val="ru-RU"/>
        </w:rPr>
        <w:t>Т</w:t>
      </w:r>
      <w:r w:rsidRPr="00981C05">
        <w:rPr>
          <w:b/>
          <w:color w:val="000000"/>
          <w:spacing w:val="2"/>
          <w:sz w:val="28"/>
          <w:szCs w:val="28"/>
          <w:shd w:val="clear" w:color="auto" w:fill="FFFFFF"/>
          <w:lang w:val="ru-RU"/>
        </w:rPr>
        <w:t>өлемақының базалық ставкасы</w:t>
      </w:r>
      <w:r w:rsidRPr="007637B1">
        <w:rPr>
          <w:color w:val="000000"/>
          <w:spacing w:val="2"/>
          <w:sz w:val="28"/>
          <w:szCs w:val="28"/>
          <w:shd w:val="clear" w:color="auto" w:fill="FFFFFF"/>
          <w:lang w:val="ru-RU"/>
        </w:rPr>
        <w:t xml:space="preserve"> - мемлекет жер учаскесіне жеке меншік құқығын берген кезде немесе уақытша өтеулі жер пайдалану (жалдау) құқығын сатқан кезде оның кадастрлық (бағалау) құнын айқындауға арналған жер учаскесінің нормативтік бағасы</w:t>
      </w:r>
      <w:r w:rsidR="00981C05">
        <w:rPr>
          <w:color w:val="000000"/>
          <w:spacing w:val="2"/>
          <w:sz w:val="28"/>
          <w:szCs w:val="28"/>
          <w:shd w:val="clear" w:color="auto" w:fill="FFFFFF"/>
          <w:lang w:val="ru-RU"/>
        </w:rPr>
        <w:t>.</w:t>
      </w:r>
    </w:p>
    <w:p w:rsidR="00F65127" w:rsidRPr="00492BE6" w:rsidRDefault="00F65127" w:rsidP="00747436">
      <w:pPr>
        <w:spacing w:after="0" w:line="240" w:lineRule="auto"/>
        <w:ind w:firstLine="851"/>
        <w:jc w:val="both"/>
        <w:rPr>
          <w:i/>
          <w:color w:val="000000"/>
          <w:spacing w:val="2"/>
          <w:sz w:val="28"/>
          <w:szCs w:val="28"/>
          <w:shd w:val="clear" w:color="auto" w:fill="FFFFFF"/>
          <w:lang w:val="ru-RU"/>
        </w:rPr>
      </w:pPr>
      <w:r w:rsidRPr="00747436">
        <w:rPr>
          <w:sz w:val="28"/>
          <w:szCs w:val="28"/>
          <w:lang w:val="ru-RU"/>
        </w:rPr>
        <w:t xml:space="preserve"> </w:t>
      </w:r>
      <w:r w:rsidR="00747436" w:rsidRPr="00747436">
        <w:rPr>
          <w:i/>
          <w:color w:val="000000"/>
          <w:spacing w:val="2"/>
          <w:sz w:val="28"/>
          <w:szCs w:val="28"/>
          <w:shd w:val="clear" w:color="auto" w:fill="FFFFFF"/>
          <w:lang w:val="ru-RU"/>
        </w:rPr>
        <w:t>Ауыл шаруашылығы мақсатындағы жер</w:t>
      </w:r>
      <w:r w:rsidR="00747436" w:rsidRPr="00747436">
        <w:rPr>
          <w:color w:val="000000"/>
          <w:spacing w:val="2"/>
          <w:sz w:val="28"/>
          <w:szCs w:val="28"/>
          <w:shd w:val="clear" w:color="auto" w:fill="FFFFFF"/>
          <w:lang w:val="ru-RU"/>
        </w:rPr>
        <w:t xml:space="preserve"> </w:t>
      </w:r>
      <w:r w:rsidR="00747436" w:rsidRPr="00747436">
        <w:rPr>
          <w:i/>
          <w:color w:val="000000"/>
          <w:spacing w:val="2"/>
          <w:sz w:val="28"/>
          <w:szCs w:val="28"/>
          <w:shd w:val="clear" w:color="auto" w:fill="FFFFFF"/>
          <w:lang w:val="ru-RU"/>
        </w:rPr>
        <w:t>учаскелері</w:t>
      </w:r>
      <w:r w:rsidR="00747436" w:rsidRPr="00747436">
        <w:rPr>
          <w:color w:val="000000"/>
          <w:spacing w:val="2"/>
          <w:sz w:val="28"/>
          <w:szCs w:val="28"/>
          <w:shd w:val="clear" w:color="auto" w:fill="FFFFFF"/>
          <w:lang w:val="ru-RU"/>
        </w:rPr>
        <w:t xml:space="preserve"> жеке меншікке берілген, оларды мемлекет немесе мемлекетт</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к жер пайдаланушылар жалға берген кезде жер учаскелер</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 xml:space="preserve"> үш</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н төлемақының базалық ставкаларын, жалдау құқығын сату төлемақысының мөлшер</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 xml:space="preserve">н және мемлекеттік меншіктегі және жер пайдалануға берілмеген жер учаскелеріне жекеше сервитут белгілеу үшін төлемақының мөлшерін </w:t>
      </w:r>
      <w:r w:rsidR="00747436" w:rsidRPr="00492BE6">
        <w:rPr>
          <w:i/>
          <w:color w:val="000000"/>
          <w:spacing w:val="2"/>
          <w:sz w:val="28"/>
          <w:szCs w:val="28"/>
          <w:shd w:val="clear" w:color="auto" w:fill="FFFFFF"/>
          <w:lang w:val="ru-RU"/>
        </w:rPr>
        <w:t>Қазақстан Республикасының Үк</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мет</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 xml:space="preserve"> белг</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лейд</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w:t>
      </w:r>
    </w:p>
    <w:p w:rsidR="00747436" w:rsidRDefault="00492BE6" w:rsidP="00816A96">
      <w:pPr>
        <w:spacing w:after="0"/>
        <w:ind w:firstLine="851"/>
        <w:jc w:val="both"/>
        <w:rPr>
          <w:sz w:val="28"/>
          <w:szCs w:val="28"/>
          <w:lang w:val="ru-RU"/>
        </w:rPr>
      </w:pPr>
      <w:hyperlink r:id="rId5" w:history="1">
        <w:r w:rsidRPr="00AC3666">
          <w:rPr>
            <w:rStyle w:val="a4"/>
            <w:sz w:val="28"/>
            <w:szCs w:val="28"/>
            <w:lang w:val="ru-RU"/>
          </w:rPr>
          <w:t>http:</w:t>
        </w:r>
        <w:r w:rsidRPr="00AC3666">
          <w:rPr>
            <w:rStyle w:val="a4"/>
            <w:sz w:val="28"/>
            <w:szCs w:val="28"/>
            <w:lang w:val="ru-RU"/>
          </w:rPr>
          <w:t>/</w:t>
        </w:r>
        <w:r w:rsidRPr="00AC3666">
          <w:rPr>
            <w:rStyle w:val="a4"/>
            <w:sz w:val="28"/>
            <w:szCs w:val="28"/>
            <w:lang w:val="ru-RU"/>
          </w:rPr>
          <w:t>/adilet.zan.kz/kaz/docs/P030</w:t>
        </w:r>
        <w:r w:rsidRPr="00AC3666">
          <w:rPr>
            <w:rStyle w:val="a4"/>
            <w:sz w:val="28"/>
            <w:szCs w:val="28"/>
            <w:lang w:val="ru-RU"/>
          </w:rPr>
          <w:t>0</w:t>
        </w:r>
        <w:r w:rsidRPr="00AC3666">
          <w:rPr>
            <w:rStyle w:val="a4"/>
            <w:sz w:val="28"/>
            <w:szCs w:val="28"/>
            <w:lang w:val="ru-RU"/>
          </w:rPr>
          <w:t>00890_</w:t>
        </w:r>
      </w:hyperlink>
    </w:p>
    <w:p w:rsidR="00492BE6" w:rsidRPr="00747436" w:rsidRDefault="00492BE6" w:rsidP="00816A96">
      <w:pPr>
        <w:spacing w:after="0"/>
        <w:ind w:firstLine="851"/>
        <w:jc w:val="both"/>
        <w:rPr>
          <w:sz w:val="28"/>
          <w:szCs w:val="28"/>
          <w:lang w:val="ru-RU"/>
        </w:rPr>
      </w:pPr>
    </w:p>
    <w:p w:rsidR="008C14AF" w:rsidRPr="00492BE6" w:rsidRDefault="00492BE6" w:rsidP="00492BE6">
      <w:pPr>
        <w:spacing w:after="0" w:line="240" w:lineRule="auto"/>
        <w:ind w:firstLine="851"/>
        <w:jc w:val="both"/>
        <w:rPr>
          <w:color w:val="000000"/>
          <w:spacing w:val="2"/>
          <w:sz w:val="28"/>
          <w:szCs w:val="28"/>
          <w:shd w:val="clear" w:color="auto" w:fill="FFFFFF"/>
          <w:lang w:val="ru-RU"/>
        </w:rPr>
      </w:pPr>
      <w:r>
        <w:rPr>
          <w:color w:val="000000"/>
          <w:spacing w:val="2"/>
          <w:sz w:val="28"/>
          <w:szCs w:val="28"/>
          <w:shd w:val="clear" w:color="auto" w:fill="FFFFFF"/>
          <w:lang w:val="ru-RU"/>
        </w:rPr>
        <w:t>О</w:t>
      </w:r>
      <w:r w:rsidRPr="00492BE6">
        <w:rPr>
          <w:color w:val="000000"/>
          <w:spacing w:val="2"/>
          <w:sz w:val="28"/>
          <w:szCs w:val="28"/>
          <w:shd w:val="clear" w:color="auto" w:fill="FFFFFF"/>
          <w:lang w:val="ru-RU"/>
        </w:rPr>
        <w:t xml:space="preserve">блыс орталықтарында, республикалық маңызы бар қалаларда, астанада, облыстық және аудандық маңызы бар қалаларда, кенттер мен ауылдық </w:t>
      </w:r>
      <w:r w:rsidRPr="00492BE6">
        <w:rPr>
          <w:i/>
          <w:color w:val="000000"/>
          <w:spacing w:val="2"/>
          <w:sz w:val="28"/>
          <w:szCs w:val="28"/>
          <w:shd w:val="clear" w:color="auto" w:fill="FFFFFF"/>
          <w:lang w:val="ru-RU"/>
        </w:rPr>
        <w:t xml:space="preserve">елді мекендерде </w:t>
      </w:r>
      <w:r w:rsidRPr="00492BE6">
        <w:rPr>
          <w:i/>
          <w:color w:val="000000"/>
          <w:spacing w:val="2"/>
          <w:sz w:val="28"/>
          <w:szCs w:val="28"/>
          <w:shd w:val="clear" w:color="auto" w:fill="FFFFFF"/>
          <w:lang w:val="ru-RU"/>
        </w:rPr>
        <w:t>ж</w:t>
      </w:r>
      <w:r w:rsidRPr="00492BE6">
        <w:rPr>
          <w:i/>
          <w:color w:val="000000"/>
          <w:spacing w:val="2"/>
          <w:sz w:val="28"/>
          <w:szCs w:val="28"/>
          <w:shd w:val="clear" w:color="auto" w:fill="FFFFFF"/>
          <w:lang w:val="ru-RU"/>
        </w:rPr>
        <w:t>ер учаскелер</w:t>
      </w:r>
      <w:r w:rsidRPr="00492BE6">
        <w:rPr>
          <w:i/>
          <w:color w:val="000000"/>
          <w:spacing w:val="2"/>
          <w:sz w:val="28"/>
          <w:szCs w:val="28"/>
          <w:shd w:val="clear" w:color="auto" w:fill="FFFFFF"/>
        </w:rPr>
        <w:t>i</w:t>
      </w:r>
      <w:r w:rsidRPr="00492BE6">
        <w:rPr>
          <w:color w:val="000000"/>
          <w:spacing w:val="2"/>
          <w:sz w:val="28"/>
          <w:szCs w:val="28"/>
          <w:shd w:val="clear" w:color="auto" w:fill="FFFFFF"/>
          <w:lang w:val="ru-RU"/>
        </w:rPr>
        <w:t xml:space="preserve"> жеке менш</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кке бер</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лген кезде олар үш</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 xml:space="preserve">н төлемақының базалық ставкалары жергілікті жағдайлар мен </w:t>
      </w:r>
      <w:r w:rsidRPr="00492BE6">
        <w:rPr>
          <w:color w:val="000000"/>
          <w:spacing w:val="2"/>
          <w:sz w:val="28"/>
          <w:szCs w:val="28"/>
          <w:shd w:val="clear" w:color="auto" w:fill="FFFFFF"/>
          <w:lang w:val="ru-RU"/>
        </w:rPr>
        <w:lastRenderedPageBreak/>
        <w:t xml:space="preserve">ерекшеліктерге қарай облыстардың, республикалық маңызы бар қалалардың, астананың </w:t>
      </w:r>
      <w:r w:rsidRPr="00492BE6">
        <w:rPr>
          <w:i/>
          <w:color w:val="000000"/>
          <w:spacing w:val="2"/>
          <w:sz w:val="28"/>
          <w:szCs w:val="28"/>
          <w:shd w:val="clear" w:color="auto" w:fill="FFFFFF"/>
          <w:lang w:val="ru-RU"/>
        </w:rPr>
        <w:t>өкілді және атқарушы органдарының бірлескен шешімдерімен</w:t>
      </w:r>
      <w:r w:rsidRPr="00492BE6">
        <w:rPr>
          <w:color w:val="000000"/>
          <w:spacing w:val="2"/>
          <w:sz w:val="28"/>
          <w:szCs w:val="28"/>
          <w:shd w:val="clear" w:color="auto" w:fill="FFFFFF"/>
          <w:lang w:val="ru-RU"/>
        </w:rPr>
        <w:t xml:space="preserve"> белг</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ленед</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w:t>
      </w:r>
    </w:p>
    <w:p w:rsidR="00492BE6" w:rsidRDefault="000C31EA" w:rsidP="00661C41">
      <w:pPr>
        <w:spacing w:after="0"/>
        <w:ind w:firstLine="851"/>
        <w:jc w:val="both"/>
        <w:rPr>
          <w:sz w:val="28"/>
          <w:szCs w:val="28"/>
          <w:lang w:val="ru-RU"/>
        </w:rPr>
      </w:pPr>
      <w:hyperlink r:id="rId6" w:history="1">
        <w:r w:rsidRPr="00AC3666">
          <w:rPr>
            <w:rStyle w:val="a4"/>
            <w:sz w:val="28"/>
            <w:szCs w:val="28"/>
            <w:lang w:val="ru-RU"/>
          </w:rPr>
          <w:t>http://adilet.zan.kz/k</w:t>
        </w:r>
        <w:r w:rsidRPr="00AC3666">
          <w:rPr>
            <w:rStyle w:val="a4"/>
            <w:sz w:val="28"/>
            <w:szCs w:val="28"/>
            <w:lang w:val="ru-RU"/>
          </w:rPr>
          <w:t>a</w:t>
        </w:r>
        <w:r w:rsidRPr="00AC3666">
          <w:rPr>
            <w:rStyle w:val="a4"/>
            <w:sz w:val="28"/>
            <w:szCs w:val="28"/>
            <w:lang w:val="ru-RU"/>
          </w:rPr>
          <w:t>z/docs/V15V0003957</w:t>
        </w:r>
      </w:hyperlink>
    </w:p>
    <w:p w:rsidR="00D63AF5" w:rsidRDefault="00D63AF5" w:rsidP="0049538E">
      <w:pPr>
        <w:spacing w:after="0"/>
        <w:jc w:val="both"/>
        <w:rPr>
          <w:lang w:val="ru-RU"/>
        </w:rPr>
      </w:pP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Астананың және республикалық маңызы бар қалалардың, облыс орталықтарының маңындағы аймақта және курортты аймақта орналасқан елдi мекендерде (кенттер мен ауылдық елдi мекендерде) жеке меншiкке берiлетiн жер учаскелерi үшiн төлемақының базалық ставкалары екi есе арттырылады.</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r w:rsidRPr="00D63AF5">
        <w:rPr>
          <w:color w:val="000000"/>
          <w:spacing w:val="2"/>
          <w:sz w:val="28"/>
          <w:szCs w:val="28"/>
          <w:lang w:val="ru-RU" w:eastAsia="ru-RU"/>
        </w:rPr>
        <w:t>Қазақстан Республикасының азаматтарына жеке меншiкке өзiндiк қосалқы шаруашылық жүргiзу, бағбандық және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w:t>
      </w:r>
    </w:p>
    <w:p w:rsidR="00D63AF5" w:rsidRPr="00D63AF5" w:rsidRDefault="00306198" w:rsidP="00D63AF5">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r w:rsidR="00D63AF5" w:rsidRPr="00D63AF5">
        <w:rPr>
          <w:color w:val="000000"/>
          <w:spacing w:val="2"/>
          <w:sz w:val="28"/>
          <w:szCs w:val="28"/>
          <w:lang w:val="ru-RU" w:eastAsia="ru-RU"/>
        </w:rPr>
        <w:t>Елдi мекендердiң шегiнен тыс орналасқан, азаматтарға және мемлекеттiк емес заңды тұлғаларға құрылыс жүргiзу үшiн берiлген (берiлетiн) немесе үйлер (құрылыстар, ғимараттар) мен олардың кешендерi салынған жер учаскелерi бойынша, осы баптың 4-1-тармағында көрсетілген жерлерді қоспағанда, үйлердiң (құрылыстардың, ғимараттардың) пайдаланылу мақсатына сәйкес қызмет көрсетуге арналған жердi қоса алғанда, кадастрлық (бағалау) құны бағаланатын жер учаскелеріне неғұрлым жақын орналасқан, облыстық маңызы бар қалаларда аталған мақсаттар үшiн берiлген (берiлетiн) жер учаскелерi үшiн төлемақының базалық ставкаларының он процентi мөлшерiне негiзделе отырып айқындалады.</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 xml:space="preserve">      4-1. Елді мекендердің шегінен тыс орналасқан, </w:t>
      </w:r>
      <w:r w:rsidR="00306198">
        <w:rPr>
          <w:color w:val="000000"/>
          <w:spacing w:val="2"/>
          <w:sz w:val="28"/>
          <w:szCs w:val="28"/>
          <w:lang w:val="ru-RU" w:eastAsia="ru-RU"/>
        </w:rPr>
        <w:t>Жер Кодексін</w:t>
      </w:r>
      <w:r w:rsidRPr="00D63AF5">
        <w:rPr>
          <w:color w:val="000000"/>
          <w:spacing w:val="2"/>
          <w:sz w:val="28"/>
          <w:szCs w:val="28"/>
          <w:lang w:val="ru-RU" w:eastAsia="ru-RU"/>
        </w:rPr>
        <w:t>ің 97-бабына сәйкес ауыл шаруашылығының жұмыс істеуі үшін қажетті үйлер (құрылыстар, ғимараттар) салынған, шаруа немесе фермер қожалығын және ауыл шаруашылығы өндірісін жүргізу үшін берілген (берілетін) жер учаскелері бойынша, оларға қызмет көрсетуге арналған жерлерді қоса алғанда, кадастрлық (бағалау) құны жер учаскелерін ауыл шаруашылығы мақсаты үшін жеке меншікке берген кезде оларға төлемақының базалық ставкаларының мөлшерiне негiзделе отырып айқындалады.</w:t>
      </w:r>
    </w:p>
    <w:p w:rsidR="00D63AF5" w:rsidRPr="00306198" w:rsidRDefault="00306198" w:rsidP="00306198">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p>
    <w:p w:rsidR="00B860A7" w:rsidRDefault="00306198" w:rsidP="00661C41">
      <w:pPr>
        <w:spacing w:after="0"/>
        <w:ind w:firstLine="851"/>
        <w:jc w:val="both"/>
        <w:rPr>
          <w:b/>
          <w:color w:val="000000"/>
          <w:sz w:val="28"/>
          <w:szCs w:val="28"/>
          <w:lang w:val="ru-RU"/>
        </w:rPr>
      </w:pPr>
      <w:r w:rsidRPr="00306198">
        <w:rPr>
          <w:b/>
          <w:color w:val="000000"/>
          <w:sz w:val="28"/>
          <w:szCs w:val="28"/>
          <w:lang w:val="ru-RU"/>
        </w:rPr>
        <w:t>Түзету коэффициенттері</w:t>
      </w:r>
    </w:p>
    <w:p w:rsidR="00306198" w:rsidRPr="00306198" w:rsidRDefault="00306198" w:rsidP="00661C41">
      <w:pPr>
        <w:spacing w:after="0"/>
        <w:ind w:firstLine="851"/>
        <w:jc w:val="both"/>
        <w:rPr>
          <w:i/>
          <w:color w:val="000000"/>
          <w:sz w:val="28"/>
          <w:szCs w:val="28"/>
          <w:lang w:val="ru-RU"/>
        </w:rPr>
      </w:pPr>
      <w:r>
        <w:rPr>
          <w:i/>
          <w:color w:val="000000"/>
          <w:sz w:val="28"/>
          <w:szCs w:val="28"/>
          <w:lang w:val="ru-RU"/>
        </w:rPr>
        <w:t>Елді мекен жерлері бойынша</w:t>
      </w:r>
      <w:r w:rsidR="004B5FE5">
        <w:rPr>
          <w:i/>
          <w:color w:val="000000"/>
          <w:sz w:val="28"/>
          <w:szCs w:val="28"/>
          <w:lang w:val="ru-RU"/>
        </w:rPr>
        <w:t xml:space="preserve"> түзету коэффициенттері</w:t>
      </w:r>
    </w:p>
    <w:p w:rsidR="00306198" w:rsidRDefault="00306198" w:rsidP="00306198">
      <w:pPr>
        <w:spacing w:after="0"/>
        <w:jc w:val="both"/>
        <w:rPr>
          <w:b/>
          <w:color w:val="000000"/>
          <w:sz w:val="28"/>
          <w:szCs w:val="28"/>
          <w:lang w:val="ru-RU"/>
        </w:rPr>
      </w:pPr>
    </w:p>
    <w:p w:rsidR="00306198" w:rsidRPr="00306198" w:rsidRDefault="00306198" w:rsidP="002A0FD2">
      <w:pPr>
        <w:shd w:val="clear" w:color="auto" w:fill="FFFFFF"/>
        <w:spacing w:after="0" w:line="240" w:lineRule="auto"/>
        <w:ind w:firstLine="708"/>
        <w:jc w:val="both"/>
        <w:textAlignment w:val="baseline"/>
        <w:rPr>
          <w:i/>
          <w:color w:val="000000"/>
          <w:spacing w:val="2"/>
          <w:sz w:val="28"/>
          <w:szCs w:val="28"/>
          <w:lang w:val="ru-RU" w:eastAsia="ru-RU"/>
        </w:rPr>
      </w:pPr>
      <w:r w:rsidRPr="00306198">
        <w:rPr>
          <w:color w:val="000000"/>
          <w:spacing w:val="2"/>
          <w:sz w:val="28"/>
          <w:szCs w:val="28"/>
          <w:lang w:val="ru-RU" w:eastAsia="ru-RU"/>
        </w:rPr>
        <w:t xml:space="preserve">Аудандық маңызы бар қалалардағы, кенттер мен ауылдық елдi мекендердегi бағалау аймақтарының шекаралары және жер учаскелері үшін төлемақының базалық ставкаларына түзету коэффициенттерi </w:t>
      </w:r>
      <w:r w:rsidRPr="00306198">
        <w:rPr>
          <w:i/>
          <w:color w:val="000000"/>
          <w:spacing w:val="2"/>
          <w:sz w:val="28"/>
          <w:szCs w:val="28"/>
          <w:lang w:val="ru-RU" w:eastAsia="ru-RU"/>
        </w:rPr>
        <w:t>ауданның жергілікті атқарушы органының ұсынысы бойынша аудандық өкілді органның</w:t>
      </w:r>
      <w:r w:rsidRPr="00306198">
        <w:rPr>
          <w:color w:val="000000"/>
          <w:spacing w:val="2"/>
          <w:sz w:val="28"/>
          <w:szCs w:val="28"/>
          <w:lang w:val="ru-RU" w:eastAsia="ru-RU"/>
        </w:rPr>
        <w:t xml:space="preserve">, ал облыстық маңызы бар қалаларда, республикалық маңызы бар қалаларда, астанада - </w:t>
      </w:r>
      <w:r w:rsidRPr="00306198">
        <w:rPr>
          <w:i/>
          <w:color w:val="000000"/>
          <w:spacing w:val="2"/>
          <w:sz w:val="28"/>
          <w:szCs w:val="28"/>
          <w:lang w:val="ru-RU" w:eastAsia="ru-RU"/>
        </w:rPr>
        <w:t xml:space="preserve">облыстың, республикалық маңызы бар қаланың, </w:t>
      </w:r>
      <w:r w:rsidRPr="00306198">
        <w:rPr>
          <w:i/>
          <w:color w:val="000000"/>
          <w:spacing w:val="2"/>
          <w:sz w:val="28"/>
          <w:szCs w:val="28"/>
          <w:lang w:val="ru-RU" w:eastAsia="ru-RU"/>
        </w:rPr>
        <w:lastRenderedPageBreak/>
        <w:t>астананың жергілікті атқарушы органының ұсынысы бойынша облыстық (республикалық маңызы бар қала, астана) өкілді органның шешімімен бекітіледі.</w:t>
      </w:r>
    </w:p>
    <w:p w:rsidR="00306198" w:rsidRDefault="00306198" w:rsidP="00306198">
      <w:pPr>
        <w:shd w:val="clear" w:color="auto" w:fill="FFFFFF"/>
        <w:spacing w:after="0" w:line="240" w:lineRule="auto"/>
        <w:jc w:val="both"/>
        <w:textAlignment w:val="baseline"/>
        <w:rPr>
          <w:color w:val="000000"/>
          <w:spacing w:val="2"/>
          <w:sz w:val="28"/>
          <w:szCs w:val="28"/>
          <w:lang w:val="ru-RU" w:eastAsia="ru-RU"/>
        </w:rPr>
      </w:pPr>
      <w:r w:rsidRPr="00306198">
        <w:rPr>
          <w:color w:val="000000"/>
          <w:spacing w:val="2"/>
          <w:sz w:val="28"/>
          <w:szCs w:val="28"/>
          <w:lang w:val="ru-RU" w:eastAsia="ru-RU"/>
        </w:rPr>
        <w:t>      Бұл ретте арттыратын немесе кемiтетiн коэффициенттердiң шектi (ең жоғары) мөлшерi екi еседен аспауға тиiс.</w:t>
      </w:r>
    </w:p>
    <w:p w:rsidR="004B5FE5" w:rsidRPr="00306198" w:rsidRDefault="004B5FE5" w:rsidP="00306198">
      <w:pPr>
        <w:shd w:val="clear" w:color="auto" w:fill="FFFFFF"/>
        <w:spacing w:after="0" w:line="240" w:lineRule="auto"/>
        <w:jc w:val="both"/>
        <w:textAlignment w:val="baseline"/>
        <w:rPr>
          <w:color w:val="000000"/>
          <w:spacing w:val="2"/>
          <w:sz w:val="28"/>
          <w:szCs w:val="28"/>
          <w:lang w:val="ru-RU" w:eastAsia="ru-RU"/>
        </w:rPr>
      </w:pPr>
    </w:p>
    <w:p w:rsidR="00306198" w:rsidRDefault="004B5FE5" w:rsidP="00661C41">
      <w:pPr>
        <w:spacing w:after="0"/>
        <w:ind w:firstLine="851"/>
        <w:jc w:val="both"/>
        <w:rPr>
          <w:color w:val="000000"/>
          <w:sz w:val="28"/>
          <w:szCs w:val="28"/>
          <w:lang w:val="ru-RU"/>
        </w:rPr>
      </w:pPr>
      <w:hyperlink r:id="rId7" w:history="1">
        <w:r w:rsidRPr="00AC3666">
          <w:rPr>
            <w:rStyle w:val="a4"/>
            <w:sz w:val="28"/>
            <w:szCs w:val="28"/>
            <w:lang w:val="ru-RU"/>
          </w:rPr>
          <w:t>http://adilet.zan.kz/rus/docs/V03V0001576/compare</w:t>
        </w:r>
      </w:hyperlink>
    </w:p>
    <w:p w:rsidR="004B5FE5" w:rsidRPr="004B5FE5" w:rsidRDefault="004B5FE5" w:rsidP="00661C41">
      <w:pPr>
        <w:spacing w:after="0"/>
        <w:ind w:firstLine="851"/>
        <w:jc w:val="both"/>
        <w:rPr>
          <w:color w:val="000000"/>
          <w:sz w:val="28"/>
          <w:szCs w:val="28"/>
          <w:lang w:val="ru-RU"/>
        </w:rPr>
      </w:pPr>
    </w:p>
    <w:p w:rsidR="00661C41" w:rsidRDefault="004B5FE5" w:rsidP="009E7137">
      <w:pPr>
        <w:spacing w:after="0" w:line="240" w:lineRule="auto"/>
        <w:ind w:firstLine="851"/>
        <w:jc w:val="both"/>
        <w:rPr>
          <w:i/>
          <w:color w:val="000000"/>
          <w:sz w:val="28"/>
          <w:szCs w:val="28"/>
          <w:lang w:val="ru-RU"/>
        </w:rPr>
      </w:pPr>
      <w:r w:rsidRPr="004B5FE5">
        <w:rPr>
          <w:i/>
          <w:color w:val="000000"/>
          <w:sz w:val="28"/>
          <w:szCs w:val="28"/>
          <w:lang w:val="ru-RU"/>
        </w:rPr>
        <w:t>Ауыл шаруашылығы мақсатындағы жерлер үшін</w:t>
      </w:r>
      <w:r>
        <w:rPr>
          <w:i/>
          <w:color w:val="000000"/>
          <w:sz w:val="28"/>
          <w:szCs w:val="28"/>
          <w:lang w:val="ru-RU"/>
        </w:rPr>
        <w:t xml:space="preserve"> түзету коэффициенттері </w:t>
      </w:r>
    </w:p>
    <w:p w:rsidR="001D1C59" w:rsidRPr="001D1C59" w:rsidRDefault="001D1C59" w:rsidP="001D1C59">
      <w:pPr>
        <w:spacing w:after="0" w:line="240" w:lineRule="auto"/>
        <w:jc w:val="both"/>
        <w:rPr>
          <w:i/>
          <w:color w:val="000000"/>
          <w:sz w:val="28"/>
          <w:szCs w:val="28"/>
          <w:lang w:val="ru-RU"/>
        </w:rPr>
      </w:pP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Мемлекет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Pr="001D1C59">
        <w:rPr>
          <w:color w:val="000000"/>
          <w:spacing w:val="2"/>
          <w:sz w:val="28"/>
          <w:szCs w:val="28"/>
          <w:lang w:val="ru-RU" w:eastAsia="ru-RU"/>
        </w:rPr>
        <w:t>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Pr="001D1C59">
        <w:rPr>
          <w:color w:val="000000"/>
          <w:spacing w:val="2"/>
          <w:sz w:val="28"/>
          <w:szCs w:val="28"/>
          <w:lang w:val="ru-RU" w:eastAsia="ru-RU"/>
        </w:rPr>
        <w:t xml:space="preserve">1) </w:t>
      </w:r>
      <w:r w:rsidRPr="001D1C59">
        <w:rPr>
          <w:b/>
          <w:color w:val="00B050"/>
          <w:spacing w:val="2"/>
          <w:sz w:val="28"/>
          <w:szCs w:val="28"/>
          <w:lang w:val="ru-RU" w:eastAsia="ru-RU"/>
        </w:rPr>
        <w:t>егiстiк</w:t>
      </w:r>
      <w:r w:rsidRPr="001D1C59">
        <w:rPr>
          <w:color w:val="000000"/>
          <w:spacing w:val="2"/>
          <w:sz w:val="28"/>
          <w:szCs w:val="28"/>
          <w:lang w:val="ru-RU" w:eastAsia="ru-RU"/>
        </w:rPr>
        <w:t xml:space="preserve">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w:t>
      </w:r>
    </w:p>
    <w:p w:rsidR="001D1C59" w:rsidRPr="001D1C59" w:rsidRDefault="00DC7EA1" w:rsidP="001D1C59">
      <w:pPr>
        <w:shd w:val="clear" w:color="auto" w:fill="FFFFFF"/>
        <w:spacing w:after="0" w:line="240" w:lineRule="auto"/>
        <w:ind w:firstLine="851"/>
        <w:jc w:val="both"/>
        <w:textAlignment w:val="baseline"/>
        <w:rPr>
          <w:b/>
          <w:color w:val="000000"/>
          <w:spacing w:val="2"/>
          <w:sz w:val="28"/>
          <w:szCs w:val="28"/>
          <w:lang w:val="ru-RU" w:eastAsia="ru-RU"/>
        </w:rPr>
      </w:pPr>
      <w:r>
        <w:rPr>
          <w:color w:val="000000"/>
          <w:spacing w:val="2"/>
          <w:sz w:val="28"/>
          <w:szCs w:val="28"/>
          <w:lang w:val="ru-RU" w:eastAsia="ru-RU"/>
        </w:rPr>
        <w:t> </w:t>
      </w:r>
      <w:r w:rsidR="001D1C59" w:rsidRPr="001D1C59">
        <w:rPr>
          <w:b/>
          <w:i/>
          <w:color w:val="00B050"/>
          <w:spacing w:val="2"/>
          <w:sz w:val="28"/>
          <w:szCs w:val="28"/>
          <w:lang w:val="ru-RU" w:eastAsia="ru-RU"/>
        </w:rPr>
        <w:t>жердiң мелиорациялық жай-күй</w:t>
      </w:r>
      <w:r w:rsidR="00113D7F">
        <w:rPr>
          <w:b/>
          <w:i/>
          <w:color w:val="00B050"/>
          <w:spacing w:val="2"/>
          <w:sz w:val="28"/>
          <w:szCs w:val="28"/>
          <w:lang w:val="ru-RU" w:eastAsia="ru-RU"/>
        </w:rPr>
        <w:t xml:space="preserve"> (К1)</w:t>
      </w:r>
      <w:r w:rsidR="001D1C59" w:rsidRPr="001D1C59">
        <w:rPr>
          <w:b/>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қанағаттанарлық (топырағы аздап тұзды, сортаңдау, тасы аз, аздап эрозияға ұшыраған; минералдануы төмен жер асты суларының тереңдiгі 3-6 м) - 0,9;</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w:t>
      </w:r>
    </w:p>
    <w:p w:rsidR="001D1C59" w:rsidRPr="001D1C59" w:rsidRDefault="001D1C59" w:rsidP="001D1C59">
      <w:pPr>
        <w:shd w:val="clear" w:color="auto" w:fill="FFFFFF"/>
        <w:spacing w:after="0" w:line="240" w:lineRule="auto"/>
        <w:ind w:firstLine="851"/>
        <w:jc w:val="both"/>
        <w:textAlignment w:val="baseline"/>
        <w:rPr>
          <w:b/>
          <w:i/>
          <w:color w:val="00B050"/>
          <w:spacing w:val="2"/>
          <w:sz w:val="28"/>
          <w:szCs w:val="28"/>
          <w:lang w:val="ru-RU" w:eastAsia="ru-RU"/>
        </w:rPr>
      </w:pPr>
      <w:r w:rsidRPr="001D1C59">
        <w:rPr>
          <w:b/>
          <w:i/>
          <w:color w:val="00B050"/>
          <w:spacing w:val="2"/>
          <w:sz w:val="28"/>
          <w:szCs w:val="28"/>
          <w:lang w:val="ru-RU" w:eastAsia="ru-RU"/>
        </w:rPr>
        <w:t>      жер бетiнiң еңiстiгi</w:t>
      </w:r>
      <w:r w:rsidR="00113D7F">
        <w:rPr>
          <w:b/>
          <w:i/>
          <w:color w:val="00B050"/>
          <w:spacing w:val="2"/>
          <w:sz w:val="28"/>
          <w:szCs w:val="28"/>
          <w:lang w:val="ru-RU" w:eastAsia="ru-RU"/>
        </w:rPr>
        <w:t xml:space="preserve"> (К2)</w:t>
      </w:r>
      <w:r w:rsidRPr="001D1C59">
        <w:rPr>
          <w:b/>
          <w:i/>
          <w:color w:val="00B05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1 градусқа дейiн - 1; 1-ден 3 градусқа дейiн - 0,98; 3-тен 5 градусқа дейiн - 0,96; 5-тен 7 градусқа дейiн - 0,93; 7 градустан астам - 0,86;</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2) табиғи жем-шөп алқаптары (</w:t>
      </w:r>
      <w:r w:rsidRPr="001D1C59">
        <w:rPr>
          <w:b/>
          <w:color w:val="7030A0"/>
          <w:spacing w:val="2"/>
          <w:sz w:val="28"/>
          <w:szCs w:val="28"/>
          <w:lang w:val="ru-RU" w:eastAsia="ru-RU"/>
        </w:rPr>
        <w:t>шабындық</w:t>
      </w:r>
      <w:r w:rsidRPr="001D1C59">
        <w:rPr>
          <w:color w:val="000000"/>
          <w:spacing w:val="2"/>
          <w:sz w:val="28"/>
          <w:szCs w:val="28"/>
          <w:lang w:val="ru-RU" w:eastAsia="ru-RU"/>
        </w:rPr>
        <w:t xml:space="preserve">, </w:t>
      </w:r>
      <w:r w:rsidRPr="001D1C59">
        <w:rPr>
          <w:b/>
          <w:color w:val="FF0000"/>
          <w:spacing w:val="2"/>
          <w:sz w:val="28"/>
          <w:szCs w:val="28"/>
          <w:lang w:val="ru-RU" w:eastAsia="ru-RU"/>
        </w:rPr>
        <w:t>жайылым</w:t>
      </w:r>
      <w:r w:rsidRPr="001D1C59">
        <w:rPr>
          <w:color w:val="000000"/>
          <w:spacing w:val="2"/>
          <w:sz w:val="28"/>
          <w:szCs w:val="28"/>
          <w:lang w:val="ru-RU" w:eastAsia="ru-RU"/>
        </w:rPr>
        <w:t>)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жақсартылған </w:t>
      </w:r>
      <w:r w:rsidRPr="001D1C59">
        <w:rPr>
          <w:b/>
          <w:i/>
          <w:color w:val="7030A0"/>
          <w:spacing w:val="2"/>
          <w:sz w:val="28"/>
          <w:szCs w:val="28"/>
          <w:lang w:val="ru-RU" w:eastAsia="ru-RU"/>
        </w:rPr>
        <w:t>шабындықтар</w:t>
      </w:r>
      <w:r w:rsidRPr="001D1C59">
        <w:rPr>
          <w:color w:val="000000"/>
          <w:spacing w:val="2"/>
          <w:sz w:val="28"/>
          <w:szCs w:val="28"/>
          <w:lang w:val="ru-RU" w:eastAsia="ru-RU"/>
        </w:rPr>
        <w:t xml:space="preserve"> мен </w:t>
      </w:r>
      <w:r w:rsidRPr="001D1C59">
        <w:rPr>
          <w:b/>
          <w:i/>
          <w:color w:val="FF0000"/>
          <w:spacing w:val="2"/>
          <w:sz w:val="28"/>
          <w:szCs w:val="28"/>
          <w:lang w:val="ru-RU" w:eastAsia="ru-RU"/>
        </w:rPr>
        <w:t>жайылымдар</w:t>
      </w:r>
      <w:r w:rsidR="00335C50">
        <w:rPr>
          <w:color w:val="000000"/>
          <w:spacing w:val="2"/>
          <w:sz w:val="28"/>
          <w:szCs w:val="28"/>
          <w:lang w:val="ru-RU" w:eastAsia="ru-RU"/>
        </w:rPr>
        <w:t xml:space="preserve"> </w:t>
      </w:r>
      <w:r w:rsidR="00335C50">
        <w:rPr>
          <w:b/>
          <w:i/>
          <w:color w:val="7030A0"/>
          <w:spacing w:val="2"/>
          <w:sz w:val="28"/>
          <w:szCs w:val="28"/>
          <w:lang w:val="ru-RU" w:eastAsia="ru-RU"/>
        </w:rPr>
        <w:t>(К1)</w:t>
      </w:r>
      <w:r w:rsidR="002A02AD">
        <w:rPr>
          <w:b/>
          <w:i/>
          <w:color w:val="FF0000"/>
          <w:spacing w:val="2"/>
          <w:sz w:val="28"/>
          <w:szCs w:val="28"/>
          <w:lang w:val="ru-RU" w:eastAsia="ru-RU"/>
        </w:rPr>
        <w:t>(К1</w:t>
      </w:r>
      <w:r w:rsidR="00F4607B">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көп жылдық шөп егiлiп, түбегейлi жақсартылған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өсiмдiк жамылғысының түр-құрамын өзгертпей, беткi қабаты жақсартылған - 1,1;</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b/>
          <w:i/>
          <w:color w:val="7030A0"/>
          <w:spacing w:val="2"/>
          <w:sz w:val="28"/>
          <w:szCs w:val="28"/>
          <w:lang w:val="ru-RU" w:eastAsia="ru-RU"/>
        </w:rPr>
        <w:lastRenderedPageBreak/>
        <w:t>      шабындық жердiң жай-күйi</w:t>
      </w:r>
      <w:r w:rsidR="00335C50" w:rsidRPr="00F4607B">
        <w:rPr>
          <w:color w:val="7030A0"/>
          <w:spacing w:val="2"/>
          <w:sz w:val="28"/>
          <w:szCs w:val="28"/>
          <w:lang w:val="ru-RU" w:eastAsia="ru-RU"/>
        </w:rPr>
        <w:t xml:space="preserve"> </w:t>
      </w:r>
      <w:r w:rsidR="00335C50">
        <w:rPr>
          <w:b/>
          <w:i/>
          <w:color w:val="7030A0"/>
          <w:spacing w:val="2"/>
          <w:sz w:val="28"/>
          <w:szCs w:val="28"/>
          <w:lang w:val="ru-RU" w:eastAsia="ru-RU"/>
        </w:rPr>
        <w:t>(К2)</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жақсы (ластанбаған, бұта-шiлiк баспаған, ағаш өспеген, тассыз, аймақтық өсiмдiктердiң белгiлерi жақсы байқалатын жер учаскесi)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дейiнгi алаңынан көрiнедi) - 0,9;</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w:t>
      </w:r>
      <w:r w:rsidRPr="001D1C59">
        <w:rPr>
          <w:b/>
          <w:i/>
          <w:color w:val="7030A0"/>
          <w:spacing w:val="2"/>
          <w:sz w:val="28"/>
          <w:szCs w:val="28"/>
          <w:lang w:val="ru-RU" w:eastAsia="ru-RU"/>
        </w:rPr>
        <w:t>жер қабатының еңiстiгi</w:t>
      </w:r>
      <w:r w:rsidR="00773AF8" w:rsidRPr="00F4607B">
        <w:rPr>
          <w:color w:val="7030A0"/>
          <w:spacing w:val="2"/>
          <w:sz w:val="28"/>
          <w:szCs w:val="28"/>
          <w:lang w:val="ru-RU" w:eastAsia="ru-RU"/>
        </w:rPr>
        <w:t xml:space="preserve"> </w:t>
      </w:r>
      <w:r w:rsidR="00773AF8">
        <w:rPr>
          <w:b/>
          <w:i/>
          <w:color w:val="7030A0"/>
          <w:spacing w:val="2"/>
          <w:sz w:val="28"/>
          <w:szCs w:val="28"/>
          <w:lang w:val="ru-RU" w:eastAsia="ru-RU"/>
        </w:rPr>
        <w:t>(К3)</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3 градусқа дейiн - 1; 3,1-ден - 6 градусқа дейiн - 0,95; 6,1-ден - 10 градусқа дейiн - 0,9; 10,1-ден - 20 градусқа дейiн - 0,85; 20 градустан астам - 0,5;</w:t>
      </w:r>
    </w:p>
    <w:p w:rsidR="001D1C59" w:rsidRPr="001D1C59" w:rsidRDefault="001D1C59" w:rsidP="001D1C59">
      <w:pPr>
        <w:shd w:val="clear" w:color="auto" w:fill="FFFFFF"/>
        <w:spacing w:after="0" w:line="240" w:lineRule="auto"/>
        <w:ind w:firstLine="851"/>
        <w:jc w:val="both"/>
        <w:textAlignment w:val="baseline"/>
        <w:rPr>
          <w:b/>
          <w:i/>
          <w:color w:val="000000"/>
          <w:spacing w:val="2"/>
          <w:sz w:val="28"/>
          <w:szCs w:val="28"/>
          <w:lang w:val="ru-RU" w:eastAsia="ru-RU"/>
        </w:rPr>
      </w:pPr>
      <w:r w:rsidRPr="001D1C59">
        <w:rPr>
          <w:color w:val="000000"/>
          <w:spacing w:val="2"/>
          <w:sz w:val="28"/>
          <w:szCs w:val="28"/>
          <w:lang w:val="ru-RU" w:eastAsia="ru-RU"/>
        </w:rPr>
        <w:t xml:space="preserve">      </w:t>
      </w:r>
      <w:r w:rsidRPr="001D1C59">
        <w:rPr>
          <w:b/>
          <w:i/>
          <w:color w:val="FF0000"/>
          <w:spacing w:val="2"/>
          <w:sz w:val="28"/>
          <w:szCs w:val="28"/>
          <w:lang w:val="ru-RU" w:eastAsia="ru-RU"/>
        </w:rPr>
        <w:t>жайылымдық жердiң жай-күйi</w:t>
      </w:r>
      <w:r w:rsidR="002A02AD">
        <w:rPr>
          <w:b/>
          <w:i/>
          <w:color w:val="FF0000"/>
          <w:spacing w:val="2"/>
          <w:sz w:val="28"/>
          <w:szCs w:val="28"/>
          <w:lang w:val="ru-RU" w:eastAsia="ru-RU"/>
        </w:rPr>
        <w:t xml:space="preserve"> (К2</w:t>
      </w:r>
      <w:r w:rsidR="00F4607B">
        <w:rPr>
          <w:b/>
          <w:i/>
          <w:color w:val="FF0000"/>
          <w:spacing w:val="2"/>
          <w:sz w:val="28"/>
          <w:szCs w:val="28"/>
          <w:lang w:val="ru-RU" w:eastAsia="ru-RU"/>
        </w:rPr>
        <w:t>)</w:t>
      </w:r>
      <w:r w:rsidRPr="001D1C59">
        <w:rPr>
          <w:b/>
          <w:i/>
          <w:color w:val="FF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жақсы (ластанбаған, бұта-шiлiк (азыққа жарамайтын бұталар) баспаған, ағаш өспеген, тассыз, аймақтық өсiмдiктердiң белгiлерi жақсы байқалатын жер учаскесi)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қанағаттанарлық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 дейiнгi алаңынан көрiнедi) - 0,9;</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қанағаттанғысыз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процентiнен астам алаңынан байқалады) - 0,6;</w:t>
      </w:r>
    </w:p>
    <w:p w:rsidR="001D1C59" w:rsidRPr="001D1C59" w:rsidRDefault="001D1C59" w:rsidP="001D1C59">
      <w:pPr>
        <w:shd w:val="clear" w:color="auto" w:fill="FFFFFF"/>
        <w:spacing w:after="0" w:line="240" w:lineRule="auto"/>
        <w:ind w:firstLine="851"/>
        <w:jc w:val="both"/>
        <w:textAlignment w:val="baseline"/>
        <w:rPr>
          <w:b/>
          <w:i/>
          <w:color w:val="FF0000"/>
          <w:spacing w:val="2"/>
          <w:sz w:val="28"/>
          <w:szCs w:val="28"/>
          <w:lang w:val="ru-RU" w:eastAsia="ru-RU"/>
        </w:rPr>
      </w:pPr>
      <w:r w:rsidRPr="001D1C59">
        <w:rPr>
          <w:b/>
          <w:i/>
          <w:color w:val="FF0000"/>
          <w:spacing w:val="2"/>
          <w:sz w:val="28"/>
          <w:szCs w:val="28"/>
          <w:lang w:val="ru-RU" w:eastAsia="ru-RU"/>
        </w:rPr>
        <w:t>      жер қабатының еңiстiгi</w:t>
      </w:r>
      <w:r w:rsidR="002A02AD">
        <w:rPr>
          <w:b/>
          <w:i/>
          <w:color w:val="FF0000"/>
          <w:spacing w:val="2"/>
          <w:sz w:val="28"/>
          <w:szCs w:val="28"/>
          <w:lang w:val="ru-RU" w:eastAsia="ru-RU"/>
        </w:rPr>
        <w:t xml:space="preserve"> (К3</w:t>
      </w:r>
      <w:r w:rsidR="00F4607B">
        <w:rPr>
          <w:b/>
          <w:i/>
          <w:color w:val="FF0000"/>
          <w:spacing w:val="2"/>
          <w:sz w:val="28"/>
          <w:szCs w:val="28"/>
          <w:lang w:val="ru-RU" w:eastAsia="ru-RU"/>
        </w:rPr>
        <w:t>)</w:t>
      </w:r>
      <w:r w:rsidRPr="001D1C59">
        <w:rPr>
          <w:b/>
          <w:i/>
          <w:color w:val="FF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12 градусқа дейiн - 1; 13-тен - 20 градусқа дейiн - 0,8; 20 градустан жоғары - 0,6.</w:t>
      </w:r>
    </w:p>
    <w:p w:rsidR="001D1C59" w:rsidRPr="001D1C59" w:rsidRDefault="00921F5A"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001D1C59" w:rsidRPr="001D1C59">
        <w:rPr>
          <w:color w:val="000000"/>
          <w:spacing w:val="2"/>
          <w:sz w:val="28"/>
          <w:szCs w:val="28"/>
          <w:lang w:val="ru-RU" w:eastAsia="ru-RU"/>
        </w:rPr>
        <w:t>Жер учаскелерiнiң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мынадай түзету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1</w:t>
      </w:r>
      <w:r w:rsidRPr="001D1C59">
        <w:rPr>
          <w:i/>
          <w:spacing w:val="2"/>
          <w:sz w:val="28"/>
          <w:szCs w:val="28"/>
          <w:lang w:val="ru-RU" w:eastAsia="ru-RU"/>
        </w:rPr>
        <w:t>)</w:t>
      </w:r>
      <w:r w:rsidRPr="001D1C59">
        <w:rPr>
          <w:i/>
          <w:color w:val="00B050"/>
          <w:spacing w:val="2"/>
          <w:sz w:val="28"/>
          <w:szCs w:val="28"/>
          <w:lang w:val="ru-RU" w:eastAsia="ru-RU"/>
        </w:rPr>
        <w:t xml:space="preserve"> </w:t>
      </w:r>
      <w:r w:rsidRPr="001D1C59">
        <w:rPr>
          <w:b/>
          <w:i/>
          <w:color w:val="00B050"/>
          <w:spacing w:val="2"/>
          <w:sz w:val="28"/>
          <w:szCs w:val="28"/>
          <w:lang w:val="ru-RU" w:eastAsia="ru-RU"/>
        </w:rPr>
        <w:t>жер</w:t>
      </w:r>
      <w:r w:rsidRPr="001D1C59">
        <w:rPr>
          <w:color w:val="00B050"/>
          <w:spacing w:val="2"/>
          <w:sz w:val="28"/>
          <w:szCs w:val="28"/>
          <w:lang w:val="ru-RU" w:eastAsia="ru-RU"/>
        </w:rPr>
        <w:t xml:space="preserve"> </w:t>
      </w:r>
      <w:r w:rsidRPr="001D1C59">
        <w:rPr>
          <w:b/>
          <w:i/>
          <w:color w:val="7030A0"/>
          <w:spacing w:val="2"/>
          <w:sz w:val="28"/>
          <w:szCs w:val="28"/>
          <w:lang w:val="ru-RU" w:eastAsia="ru-RU"/>
        </w:rPr>
        <w:t xml:space="preserve">учаскесiнiң </w:t>
      </w:r>
      <w:r w:rsidRPr="001D1C59">
        <w:rPr>
          <w:b/>
          <w:i/>
          <w:color w:val="FF0000"/>
          <w:spacing w:val="2"/>
          <w:sz w:val="28"/>
          <w:szCs w:val="28"/>
          <w:lang w:val="ru-RU" w:eastAsia="ru-RU"/>
        </w:rPr>
        <w:t>суландырылуы</w:t>
      </w:r>
      <w:r w:rsidRPr="001D1C59">
        <w:rPr>
          <w:color w:val="000000"/>
          <w:spacing w:val="2"/>
          <w:sz w:val="28"/>
          <w:szCs w:val="28"/>
          <w:lang w:val="ru-RU" w:eastAsia="ru-RU"/>
        </w:rPr>
        <w:t xml:space="preserve"> (сумен қамтамасыз етiлуi)</w:t>
      </w:r>
      <w:r w:rsidR="00113D7F">
        <w:rPr>
          <w:color w:val="000000"/>
          <w:spacing w:val="2"/>
          <w:sz w:val="28"/>
          <w:szCs w:val="28"/>
          <w:lang w:val="ru-RU" w:eastAsia="ru-RU"/>
        </w:rPr>
        <w:t xml:space="preserve"> </w:t>
      </w:r>
      <w:r w:rsidR="00113D7F">
        <w:rPr>
          <w:b/>
          <w:i/>
          <w:color w:val="00B050"/>
          <w:spacing w:val="2"/>
          <w:sz w:val="28"/>
          <w:szCs w:val="28"/>
          <w:lang w:val="ru-RU" w:eastAsia="ru-RU"/>
        </w:rPr>
        <w:t>(К3)</w:t>
      </w:r>
      <w:r w:rsidR="00773AF8">
        <w:rPr>
          <w:b/>
          <w:i/>
          <w:color w:val="00B050"/>
          <w:spacing w:val="2"/>
          <w:sz w:val="28"/>
          <w:szCs w:val="28"/>
          <w:lang w:val="ru-RU" w:eastAsia="ru-RU"/>
        </w:rPr>
        <w:t xml:space="preserve"> </w:t>
      </w:r>
      <w:r w:rsidR="00773AF8">
        <w:rPr>
          <w:b/>
          <w:i/>
          <w:color w:val="7030A0"/>
          <w:spacing w:val="2"/>
          <w:sz w:val="28"/>
          <w:szCs w:val="28"/>
          <w:lang w:val="ru-RU" w:eastAsia="ru-RU"/>
        </w:rPr>
        <w:t>(К4)</w:t>
      </w:r>
      <w:r w:rsidR="00921F5A">
        <w:rPr>
          <w:b/>
          <w:i/>
          <w:color w:val="7030A0"/>
          <w:spacing w:val="2"/>
          <w:sz w:val="28"/>
          <w:szCs w:val="28"/>
          <w:lang w:val="ru-RU" w:eastAsia="ru-RU"/>
        </w:rPr>
        <w:t xml:space="preserve"> </w:t>
      </w:r>
      <w:r w:rsidR="002A02AD">
        <w:rPr>
          <w:b/>
          <w:i/>
          <w:color w:val="FF0000"/>
          <w:spacing w:val="2"/>
          <w:sz w:val="28"/>
          <w:szCs w:val="28"/>
          <w:lang w:val="ru-RU" w:eastAsia="ru-RU"/>
        </w:rPr>
        <w:t>(К4</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суландырылған - 1,2; суландырылмаған - 0,8;</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2) </w:t>
      </w:r>
      <w:r w:rsidRPr="001D1C59">
        <w:rPr>
          <w:b/>
          <w:i/>
          <w:color w:val="00B050"/>
          <w:spacing w:val="2"/>
          <w:sz w:val="28"/>
          <w:szCs w:val="28"/>
          <w:lang w:val="ru-RU" w:eastAsia="ru-RU"/>
        </w:rPr>
        <w:t>жер учаскесiнiң</w:t>
      </w:r>
      <w:r w:rsidRPr="001D1C59">
        <w:rPr>
          <w:color w:val="00B050"/>
          <w:spacing w:val="2"/>
          <w:sz w:val="28"/>
          <w:szCs w:val="28"/>
          <w:lang w:val="ru-RU" w:eastAsia="ru-RU"/>
        </w:rPr>
        <w:t xml:space="preserve"> </w:t>
      </w:r>
      <w:r w:rsidRPr="001D1C59">
        <w:rPr>
          <w:b/>
          <w:i/>
          <w:color w:val="7030A0"/>
          <w:spacing w:val="2"/>
          <w:sz w:val="28"/>
          <w:szCs w:val="28"/>
          <w:lang w:val="ru-RU" w:eastAsia="ru-RU"/>
        </w:rPr>
        <w:t>шаруашылық орталығына</w:t>
      </w:r>
      <w:r w:rsidRPr="001D1C59">
        <w:rPr>
          <w:color w:val="7030A0"/>
          <w:spacing w:val="2"/>
          <w:sz w:val="28"/>
          <w:szCs w:val="28"/>
          <w:lang w:val="ru-RU" w:eastAsia="ru-RU"/>
        </w:rPr>
        <w:t xml:space="preserve"> </w:t>
      </w:r>
      <w:r w:rsidRPr="001D1C59">
        <w:rPr>
          <w:color w:val="000000"/>
          <w:spacing w:val="2"/>
          <w:sz w:val="28"/>
          <w:szCs w:val="28"/>
          <w:lang w:val="ru-RU" w:eastAsia="ru-RU"/>
        </w:rPr>
        <w:t>қатысты орналасуы, километрмен</w:t>
      </w:r>
      <w:r w:rsidR="00113D7F">
        <w:rPr>
          <w:color w:val="000000"/>
          <w:spacing w:val="2"/>
          <w:sz w:val="28"/>
          <w:szCs w:val="28"/>
          <w:lang w:val="ru-RU" w:eastAsia="ru-RU"/>
        </w:rPr>
        <w:t xml:space="preserve"> </w:t>
      </w:r>
      <w:r w:rsidR="00113D7F">
        <w:rPr>
          <w:b/>
          <w:i/>
          <w:color w:val="00B050"/>
          <w:spacing w:val="2"/>
          <w:sz w:val="28"/>
          <w:szCs w:val="28"/>
          <w:lang w:val="ru-RU" w:eastAsia="ru-RU"/>
        </w:rPr>
        <w:t>(К4)</w:t>
      </w:r>
      <w:r w:rsidR="00773AF8">
        <w:rPr>
          <w:b/>
          <w:i/>
          <w:color w:val="00B050"/>
          <w:spacing w:val="2"/>
          <w:sz w:val="28"/>
          <w:szCs w:val="28"/>
          <w:lang w:val="ru-RU" w:eastAsia="ru-RU"/>
        </w:rPr>
        <w:t xml:space="preserve"> </w:t>
      </w:r>
      <w:r w:rsidR="00773AF8">
        <w:rPr>
          <w:b/>
          <w:i/>
          <w:color w:val="7030A0"/>
          <w:spacing w:val="2"/>
          <w:sz w:val="28"/>
          <w:szCs w:val="28"/>
          <w:lang w:val="ru-RU" w:eastAsia="ru-RU"/>
        </w:rPr>
        <w:t>(К5)</w:t>
      </w:r>
      <w:r w:rsidR="00921F5A">
        <w:rPr>
          <w:b/>
          <w:i/>
          <w:color w:val="7030A0"/>
          <w:spacing w:val="2"/>
          <w:sz w:val="28"/>
          <w:szCs w:val="28"/>
          <w:lang w:val="ru-RU" w:eastAsia="ru-RU"/>
        </w:rPr>
        <w:t xml:space="preserve"> </w:t>
      </w:r>
      <w:r w:rsidR="002A02AD">
        <w:rPr>
          <w:b/>
          <w:i/>
          <w:color w:val="FF0000"/>
          <w:spacing w:val="2"/>
          <w:sz w:val="28"/>
          <w:szCs w:val="28"/>
          <w:lang w:val="ru-RU" w:eastAsia="ru-RU"/>
        </w:rPr>
        <w:t>(К5</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беске дейiн - 1,2; 5-тен 10-ға дейiн - 1; 10-нан 20-ға дейiн - 0,9; 20-дан 30-ға дейiн - 0,8; 30-дан астам - 0,7;</w:t>
      </w: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Pr="001D1C59"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D1C59" w:rsidP="00113D7F">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3</w:t>
      </w:r>
      <w:r w:rsidRPr="001D1C59">
        <w:rPr>
          <w:i/>
          <w:color w:val="00B050"/>
          <w:spacing w:val="2"/>
          <w:sz w:val="28"/>
          <w:szCs w:val="28"/>
          <w:lang w:val="ru-RU" w:eastAsia="ru-RU"/>
        </w:rPr>
        <w:t xml:space="preserve">) </w:t>
      </w:r>
      <w:r w:rsidRPr="001D1C59">
        <w:rPr>
          <w:b/>
          <w:i/>
          <w:color w:val="00B050"/>
          <w:spacing w:val="2"/>
          <w:sz w:val="28"/>
          <w:szCs w:val="28"/>
          <w:lang w:val="ru-RU" w:eastAsia="ru-RU"/>
        </w:rPr>
        <w:t>жер учаскесiнiң қызмет көрсету</w:t>
      </w:r>
      <w:r w:rsidRPr="001D1C59">
        <w:rPr>
          <w:color w:val="00B050"/>
          <w:spacing w:val="2"/>
          <w:sz w:val="28"/>
          <w:szCs w:val="28"/>
          <w:lang w:val="ru-RU" w:eastAsia="ru-RU"/>
        </w:rPr>
        <w:t xml:space="preserve"> </w:t>
      </w:r>
      <w:r w:rsidRPr="001D1C59">
        <w:rPr>
          <w:b/>
          <w:i/>
          <w:color w:val="7030A0"/>
          <w:spacing w:val="2"/>
          <w:sz w:val="28"/>
          <w:szCs w:val="28"/>
          <w:lang w:val="ru-RU" w:eastAsia="ru-RU"/>
        </w:rPr>
        <w:t>орталықтарынан</w:t>
      </w:r>
      <w:r w:rsidRPr="001D1C59">
        <w:rPr>
          <w:color w:val="000000"/>
          <w:spacing w:val="2"/>
          <w:sz w:val="28"/>
          <w:szCs w:val="28"/>
          <w:lang w:val="ru-RU" w:eastAsia="ru-RU"/>
        </w:rPr>
        <w:t xml:space="preserve"> қашықтығы, жолдардың сапасына байланысты</w:t>
      </w:r>
      <w:r w:rsidR="00113D7F">
        <w:rPr>
          <w:color w:val="000000"/>
          <w:spacing w:val="2"/>
          <w:sz w:val="28"/>
          <w:szCs w:val="28"/>
          <w:lang w:val="ru-RU" w:eastAsia="ru-RU"/>
        </w:rPr>
        <w:t xml:space="preserve"> </w:t>
      </w:r>
      <w:r w:rsidR="00113D7F">
        <w:rPr>
          <w:b/>
          <w:i/>
          <w:color w:val="00B050"/>
          <w:spacing w:val="2"/>
          <w:sz w:val="28"/>
          <w:szCs w:val="28"/>
          <w:lang w:val="ru-RU" w:eastAsia="ru-RU"/>
        </w:rPr>
        <w:t>(К5)</w:t>
      </w:r>
      <w:r w:rsidR="00773AF8">
        <w:rPr>
          <w:b/>
          <w:i/>
          <w:color w:val="00B050"/>
          <w:spacing w:val="2"/>
          <w:sz w:val="28"/>
          <w:szCs w:val="28"/>
          <w:lang w:val="ru-RU" w:eastAsia="ru-RU"/>
        </w:rPr>
        <w:t xml:space="preserve"> </w:t>
      </w:r>
      <w:r w:rsidR="00773AF8">
        <w:rPr>
          <w:b/>
          <w:i/>
          <w:color w:val="7030A0"/>
          <w:spacing w:val="2"/>
          <w:sz w:val="28"/>
          <w:szCs w:val="28"/>
          <w:lang w:val="ru-RU" w:eastAsia="ru-RU"/>
        </w:rPr>
        <w:t>(К6)</w:t>
      </w:r>
      <w:r w:rsidR="00921F5A">
        <w:rPr>
          <w:b/>
          <w:i/>
          <w:color w:val="7030A0"/>
          <w:spacing w:val="2"/>
          <w:sz w:val="28"/>
          <w:szCs w:val="28"/>
          <w:lang w:val="ru-RU" w:eastAsia="ru-RU"/>
        </w:rPr>
        <w:t xml:space="preserve"> </w:t>
      </w:r>
      <w:r w:rsidR="002A02AD">
        <w:rPr>
          <w:b/>
          <w:i/>
          <w:color w:val="FF0000"/>
          <w:spacing w:val="2"/>
          <w:sz w:val="28"/>
          <w:szCs w:val="28"/>
          <w:lang w:val="ru-RU" w:eastAsia="ru-RU"/>
        </w:rPr>
        <w:t>(К6</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13D7F">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___________________________________</w:t>
      </w:r>
      <w:r w:rsidR="00113D7F">
        <w:rPr>
          <w:color w:val="000000"/>
          <w:spacing w:val="2"/>
          <w:sz w:val="28"/>
          <w:szCs w:val="28"/>
          <w:lang w:val="ru-RU" w:eastAsia="ru-RU"/>
        </w:rPr>
        <w:t>________________________</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Қашықтығы, | Тас</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Қиыршық тас </w:t>
      </w:r>
      <w:r w:rsidR="00113D7F">
        <w:rPr>
          <w:color w:val="000000"/>
          <w:spacing w:val="2"/>
          <w:sz w:val="28"/>
          <w:szCs w:val="28"/>
          <w:lang w:val="ru-RU" w:eastAsia="ru-RU"/>
        </w:rPr>
        <w:t xml:space="preserve">      </w:t>
      </w:r>
      <w:r w:rsidRPr="001D1C59">
        <w:rPr>
          <w:color w:val="000000"/>
          <w:spacing w:val="2"/>
          <w:sz w:val="28"/>
          <w:szCs w:val="28"/>
          <w:lang w:val="ru-RU" w:eastAsia="ru-RU"/>
        </w:rPr>
        <w:t>| Жай жолдар</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км | жолдар </w:t>
      </w:r>
      <w:r w:rsidR="00113D7F">
        <w:rPr>
          <w:color w:val="000000"/>
          <w:spacing w:val="2"/>
          <w:sz w:val="28"/>
          <w:szCs w:val="28"/>
          <w:lang w:val="ru-RU" w:eastAsia="ru-RU"/>
        </w:rPr>
        <w:t xml:space="preserve">    </w:t>
      </w:r>
      <w:r w:rsidRPr="001D1C59">
        <w:rPr>
          <w:color w:val="000000"/>
          <w:spacing w:val="2"/>
          <w:sz w:val="28"/>
          <w:szCs w:val="28"/>
          <w:lang w:val="ru-RU" w:eastAsia="ru-RU"/>
        </w:rPr>
        <w:t>| төселген жолдар |</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___________________________________</w:t>
      </w:r>
      <w:r w:rsidR="00113D7F">
        <w:rPr>
          <w:color w:val="000000"/>
          <w:spacing w:val="2"/>
          <w:sz w:val="28"/>
          <w:szCs w:val="28"/>
          <w:lang w:val="ru-RU" w:eastAsia="ru-RU"/>
        </w:rPr>
        <w:t>_____________________</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20-ға дейiн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1,4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1,1 </w:t>
      </w:r>
      <w:r w:rsidR="00113D7F">
        <w:rPr>
          <w:color w:val="000000"/>
          <w:spacing w:val="2"/>
          <w:sz w:val="28"/>
          <w:szCs w:val="28"/>
          <w:lang w:val="ru-RU" w:eastAsia="ru-RU"/>
        </w:rPr>
        <w:t xml:space="preserve">                            </w:t>
      </w:r>
      <w:r w:rsidRPr="001D1C59">
        <w:rPr>
          <w:color w:val="000000"/>
          <w:spacing w:val="2"/>
          <w:sz w:val="28"/>
          <w:szCs w:val="28"/>
          <w:lang w:val="ru-RU" w:eastAsia="ru-RU"/>
        </w:rPr>
        <w:t>0,7</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21 - 40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1,2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0,9 </w:t>
      </w:r>
      <w:r w:rsidR="00113D7F">
        <w:rPr>
          <w:color w:val="000000"/>
          <w:spacing w:val="2"/>
          <w:sz w:val="28"/>
          <w:szCs w:val="28"/>
          <w:lang w:val="ru-RU" w:eastAsia="ru-RU"/>
        </w:rPr>
        <w:t xml:space="preserve">                            </w:t>
      </w:r>
      <w:r w:rsidRPr="001D1C59">
        <w:rPr>
          <w:color w:val="000000"/>
          <w:spacing w:val="2"/>
          <w:sz w:val="28"/>
          <w:szCs w:val="28"/>
          <w:lang w:val="ru-RU" w:eastAsia="ru-RU"/>
        </w:rPr>
        <w:t>0,6</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41 - 60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0,7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61 - 80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0,8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81 - 100 </w:t>
      </w:r>
      <w:r w:rsidR="00113D7F">
        <w:rPr>
          <w:color w:val="000000"/>
          <w:spacing w:val="2"/>
          <w:sz w:val="28"/>
          <w:szCs w:val="28"/>
          <w:lang w:val="ru-RU" w:eastAsia="ru-RU"/>
        </w:rPr>
        <w:t xml:space="preserve">                 </w:t>
      </w:r>
      <w:r w:rsidRPr="001D1C59">
        <w:rPr>
          <w:color w:val="000000"/>
          <w:spacing w:val="2"/>
          <w:sz w:val="28"/>
          <w:szCs w:val="28"/>
          <w:lang w:val="ru-RU" w:eastAsia="ru-RU"/>
        </w:rPr>
        <w:t>0,6</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100-ден астам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___________________________________</w:t>
      </w:r>
      <w:r w:rsidR="00113D7F">
        <w:rPr>
          <w:color w:val="000000"/>
          <w:spacing w:val="2"/>
          <w:sz w:val="28"/>
          <w:szCs w:val="28"/>
          <w:lang w:val="ru-RU" w:eastAsia="ru-RU"/>
        </w:rPr>
        <w:t>_____________________</w:t>
      </w:r>
    </w:p>
    <w:p w:rsidR="001D1C59" w:rsidRPr="00E10744" w:rsidRDefault="00655C09" w:rsidP="001D1C59">
      <w:pPr>
        <w:shd w:val="clear" w:color="auto" w:fill="FFFFFF"/>
        <w:spacing w:after="0" w:line="240" w:lineRule="auto"/>
        <w:ind w:firstLine="851"/>
        <w:jc w:val="both"/>
        <w:textAlignment w:val="baseline"/>
        <w:rPr>
          <w:b/>
          <w:color w:val="000000"/>
          <w:spacing w:val="2"/>
          <w:sz w:val="28"/>
          <w:szCs w:val="28"/>
          <w:lang w:val="ru-RU" w:eastAsia="ru-RU"/>
        </w:rPr>
      </w:pPr>
      <w:r>
        <w:rPr>
          <w:color w:val="000000"/>
          <w:spacing w:val="2"/>
          <w:sz w:val="28"/>
          <w:szCs w:val="28"/>
          <w:lang w:val="ru-RU" w:eastAsia="ru-RU"/>
        </w:rPr>
        <w:t> </w:t>
      </w:r>
      <w:r w:rsidR="001D1C59" w:rsidRPr="001D1C59">
        <w:rPr>
          <w:b/>
          <w:color w:val="000000"/>
          <w:spacing w:val="2"/>
          <w:sz w:val="28"/>
          <w:szCs w:val="28"/>
          <w:lang w:val="ru-RU" w:eastAsia="ru-RU"/>
        </w:rPr>
        <w:t>Жер учаскесiнiң кадастрлық (бағалау) құнын арттыратын немесе кемiтетiн бiрнеше факторлар болған кезде коэффициенттер көбейтiледi.</w:t>
      </w:r>
    </w:p>
    <w:p w:rsidR="001D1C59" w:rsidRDefault="001D1C59" w:rsidP="00E10744">
      <w:pPr>
        <w:spacing w:after="0" w:line="240" w:lineRule="auto"/>
        <w:jc w:val="both"/>
        <w:rPr>
          <w:i/>
          <w:color w:val="000000"/>
          <w:sz w:val="28"/>
          <w:szCs w:val="28"/>
          <w:lang w:val="ru-RU"/>
        </w:rPr>
      </w:pPr>
    </w:p>
    <w:p w:rsidR="001D1C59" w:rsidRDefault="00E10744" w:rsidP="009E7137">
      <w:pPr>
        <w:spacing w:after="0" w:line="240" w:lineRule="auto"/>
        <w:ind w:firstLine="851"/>
        <w:jc w:val="both"/>
        <w:rPr>
          <w:i/>
          <w:color w:val="000000"/>
          <w:sz w:val="28"/>
          <w:szCs w:val="28"/>
          <w:lang w:val="ru-RU"/>
        </w:rPr>
      </w:pPr>
      <w:r>
        <w:rPr>
          <w:i/>
          <w:color w:val="000000"/>
          <w:sz w:val="28"/>
          <w:szCs w:val="28"/>
          <w:lang w:val="ru-RU"/>
        </w:rPr>
        <w:t>Мысалы, егістік үшін</w:t>
      </w:r>
      <w:r w:rsidRPr="00E10744">
        <w:rPr>
          <w:i/>
          <w:color w:val="000000"/>
          <w:sz w:val="28"/>
          <w:szCs w:val="28"/>
          <w:lang w:val="ru-RU"/>
        </w:rPr>
        <w:t xml:space="preserve"> түзету коэффициенті </w:t>
      </w:r>
      <w:r>
        <w:rPr>
          <w:i/>
          <w:color w:val="000000"/>
          <w:sz w:val="28"/>
          <w:szCs w:val="28"/>
          <w:lang w:val="ru-RU"/>
        </w:rPr>
        <w:t>К</w:t>
      </w:r>
      <w:r>
        <w:rPr>
          <w:i/>
          <w:color w:val="000000"/>
          <w:sz w:val="28"/>
          <w:szCs w:val="28"/>
          <w:vertAlign w:val="subscript"/>
          <w:lang w:val="ru-RU"/>
        </w:rPr>
        <w:t>егістік</w:t>
      </w:r>
      <w:r w:rsidRPr="00E10744">
        <w:rPr>
          <w:i/>
          <w:color w:val="000000"/>
          <w:sz w:val="28"/>
          <w:szCs w:val="28"/>
          <w:lang w:val="ru-RU"/>
        </w:rPr>
        <w:t>=К1*К2*К3*К4*К5 бес түзету коэффициентінен тұруы мүмкін</w:t>
      </w:r>
      <w:r>
        <w:rPr>
          <w:i/>
          <w:color w:val="000000"/>
          <w:sz w:val="28"/>
          <w:szCs w:val="28"/>
          <w:lang w:val="ru-RU"/>
        </w:rPr>
        <w:t>.</w:t>
      </w:r>
    </w:p>
    <w:p w:rsidR="001D1C59" w:rsidRDefault="001D1C59" w:rsidP="00E10744">
      <w:pPr>
        <w:spacing w:after="0" w:line="240" w:lineRule="auto"/>
        <w:jc w:val="both"/>
        <w:rPr>
          <w:i/>
          <w:color w:val="000000"/>
          <w:sz w:val="28"/>
          <w:szCs w:val="28"/>
          <w:lang w:val="ru-RU"/>
        </w:rPr>
      </w:pPr>
    </w:p>
    <w:p w:rsidR="001D1C59" w:rsidRDefault="001D1C59" w:rsidP="009E7137">
      <w:pPr>
        <w:spacing w:after="0" w:line="240" w:lineRule="auto"/>
        <w:ind w:firstLine="851"/>
        <w:jc w:val="both"/>
        <w:rPr>
          <w:i/>
          <w:color w:val="000000"/>
          <w:sz w:val="28"/>
          <w:szCs w:val="28"/>
          <w:lang w:val="ru-RU"/>
        </w:rPr>
      </w:pPr>
    </w:p>
    <w:p w:rsidR="00E10744" w:rsidRPr="001D1C59" w:rsidRDefault="00E10744" w:rsidP="00E10744">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Ауыл шаруашылығы өндiрiсiн жүргiзуге арналған жер учаскесiнiң кадастрлық (бағалау) құнын арттырудың немесе кемiтудiң жалпы мөлшерi белгiленген төлемақының базалық ставкаларының елу процентiнен аспауға тиiс.</w:t>
      </w:r>
    </w:p>
    <w:p w:rsidR="001D1C59" w:rsidRPr="004B5FE5" w:rsidRDefault="00BB2757" w:rsidP="009E7137">
      <w:pPr>
        <w:spacing w:after="0" w:line="240" w:lineRule="auto"/>
        <w:ind w:firstLine="851"/>
        <w:jc w:val="both"/>
        <w:rPr>
          <w:i/>
          <w:color w:val="000000"/>
          <w:sz w:val="28"/>
          <w:szCs w:val="28"/>
          <w:lang w:val="ru-RU"/>
        </w:rPr>
      </w:pPr>
      <w:r>
        <w:rPr>
          <w:i/>
          <w:color w:val="000000"/>
          <w:sz w:val="28"/>
          <w:szCs w:val="28"/>
          <w:lang w:val="ru-RU"/>
        </w:rPr>
        <w:t>Егер де түзету коэффициенттерінің көбейтінділері 0,5</w:t>
      </w:r>
      <w:r w:rsidR="00F7092A">
        <w:rPr>
          <w:i/>
          <w:color w:val="000000"/>
          <w:sz w:val="28"/>
          <w:szCs w:val="28"/>
          <w:lang w:val="ru-RU"/>
        </w:rPr>
        <w:t>-тен</w:t>
      </w:r>
      <w:r>
        <w:rPr>
          <w:i/>
          <w:color w:val="000000"/>
          <w:sz w:val="28"/>
          <w:szCs w:val="28"/>
          <w:lang w:val="ru-RU"/>
        </w:rPr>
        <w:t xml:space="preserve"> төмен немесе 1,5</w:t>
      </w:r>
      <w:r w:rsidR="00F7092A">
        <w:rPr>
          <w:i/>
          <w:color w:val="000000"/>
          <w:sz w:val="28"/>
          <w:szCs w:val="28"/>
          <w:lang w:val="ru-RU"/>
        </w:rPr>
        <w:t>-тен көп болса, онда бірінші жағдайда 0,5, ал екінші жағдайда 1,5 деп аламыз.</w:t>
      </w:r>
      <w:bookmarkStart w:id="0" w:name="_GoBack"/>
      <w:bookmarkEnd w:id="0"/>
    </w:p>
    <w:p w:rsidR="00163A90" w:rsidRPr="00163A90" w:rsidRDefault="00163A90" w:rsidP="00E10744">
      <w:pPr>
        <w:spacing w:after="0"/>
        <w:jc w:val="both"/>
        <w:rPr>
          <w:lang w:val="ru-RU"/>
        </w:rPr>
      </w:pPr>
      <w:r>
        <w:rPr>
          <w:b/>
          <w:color w:val="000000"/>
          <w:sz w:val="28"/>
          <w:lang w:val="ru-RU"/>
        </w:rPr>
        <w:tab/>
      </w: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2A0FD2" w:rsidP="00661C41">
      <w:pPr>
        <w:spacing w:after="0"/>
        <w:ind w:firstLine="851"/>
        <w:jc w:val="both"/>
        <w:rPr>
          <w:b/>
          <w:color w:val="000000"/>
          <w:sz w:val="28"/>
          <w:szCs w:val="28"/>
          <w:lang w:val="ru-RU"/>
        </w:rPr>
      </w:pPr>
      <w:r w:rsidRPr="00527CCE">
        <w:rPr>
          <w:b/>
          <w:color w:val="000000"/>
          <w:sz w:val="28"/>
          <w:szCs w:val="28"/>
          <w:lang w:val="ru-RU"/>
        </w:rPr>
        <w:t>Кадастрлық құнды есептеу бойынша мысалдар</w:t>
      </w:r>
    </w:p>
    <w:p w:rsidR="00E542A6" w:rsidRPr="00527CCE" w:rsidRDefault="00E542A6" w:rsidP="00661C41">
      <w:pPr>
        <w:spacing w:after="0"/>
        <w:ind w:firstLine="851"/>
        <w:jc w:val="both"/>
        <w:rPr>
          <w:b/>
          <w:color w:val="000000"/>
          <w:sz w:val="28"/>
          <w:szCs w:val="28"/>
          <w:lang w:val="ru-RU"/>
        </w:rPr>
      </w:pPr>
    </w:p>
    <w:p w:rsidR="002A0FD2" w:rsidRDefault="002A0FD2" w:rsidP="002A0FD2">
      <w:pPr>
        <w:pStyle w:val="a3"/>
        <w:numPr>
          <w:ilvl w:val="0"/>
          <w:numId w:val="3"/>
        </w:numPr>
        <w:spacing w:after="0"/>
        <w:jc w:val="both"/>
        <w:rPr>
          <w:i/>
          <w:color w:val="000000"/>
          <w:sz w:val="28"/>
          <w:szCs w:val="28"/>
          <w:lang w:val="ru-RU"/>
        </w:rPr>
      </w:pPr>
      <w:r w:rsidRPr="002A0FD2">
        <w:rPr>
          <w:i/>
          <w:color w:val="000000"/>
          <w:sz w:val="28"/>
          <w:szCs w:val="28"/>
          <w:lang w:val="ru-RU"/>
        </w:rPr>
        <w:t>Ауыл шаруашылық мақсатындағы жерлер бойынша</w:t>
      </w:r>
    </w:p>
    <w:p w:rsidR="002A0FD2" w:rsidRDefault="002A0FD2" w:rsidP="002A0FD2">
      <w:pPr>
        <w:pStyle w:val="a3"/>
        <w:spacing w:after="0"/>
        <w:ind w:left="0"/>
        <w:jc w:val="both"/>
        <w:rPr>
          <w:color w:val="000000"/>
          <w:sz w:val="28"/>
          <w:szCs w:val="28"/>
          <w:lang w:val="ru-RU"/>
        </w:rPr>
      </w:pPr>
      <w:r>
        <w:rPr>
          <w:color w:val="000000"/>
          <w:sz w:val="28"/>
          <w:szCs w:val="28"/>
          <w:lang w:val="ru-RU"/>
        </w:rPr>
        <w:t>Алқап түрі – суарылмайтын егістік</w:t>
      </w:r>
    </w:p>
    <w:p w:rsidR="002A0FD2" w:rsidRDefault="002A0FD2" w:rsidP="002A0FD2">
      <w:pPr>
        <w:pStyle w:val="a3"/>
        <w:spacing w:after="0"/>
        <w:ind w:left="0"/>
        <w:jc w:val="both"/>
        <w:rPr>
          <w:color w:val="000000"/>
          <w:sz w:val="28"/>
          <w:szCs w:val="28"/>
          <w:lang w:val="ru-RU"/>
        </w:rPr>
      </w:pPr>
      <w:r>
        <w:rPr>
          <w:color w:val="000000"/>
          <w:sz w:val="28"/>
          <w:szCs w:val="28"/>
          <w:lang w:val="ru-RU"/>
        </w:rPr>
        <w:t>Орналасқан жері – Ақмола облысы</w:t>
      </w:r>
    </w:p>
    <w:p w:rsidR="002A0FD2" w:rsidRDefault="002A0FD2" w:rsidP="002A0FD2">
      <w:pPr>
        <w:pStyle w:val="a3"/>
        <w:spacing w:after="0"/>
        <w:ind w:left="0"/>
        <w:jc w:val="both"/>
        <w:rPr>
          <w:color w:val="000000"/>
          <w:sz w:val="28"/>
          <w:szCs w:val="28"/>
          <w:lang w:val="ru-RU"/>
        </w:rPr>
      </w:pPr>
      <w:r>
        <w:rPr>
          <w:color w:val="000000"/>
          <w:sz w:val="28"/>
          <w:szCs w:val="28"/>
          <w:lang w:val="ru-RU"/>
        </w:rPr>
        <w:t>Топырақ түрі – қою қызыл қоңыр</w:t>
      </w:r>
    </w:p>
    <w:p w:rsidR="002A0FD2" w:rsidRDefault="002A0FD2" w:rsidP="002A0FD2">
      <w:pPr>
        <w:pStyle w:val="a3"/>
        <w:spacing w:after="0"/>
        <w:ind w:left="0"/>
        <w:jc w:val="both"/>
        <w:rPr>
          <w:color w:val="000000"/>
          <w:sz w:val="28"/>
          <w:szCs w:val="28"/>
          <w:lang w:val="ru-RU"/>
        </w:rPr>
      </w:pPr>
      <w:r>
        <w:rPr>
          <w:color w:val="000000"/>
          <w:sz w:val="28"/>
          <w:szCs w:val="28"/>
          <w:lang w:val="ru-RU"/>
        </w:rPr>
        <w:t>Базалық ставка – 24400 теңге</w:t>
      </w:r>
      <w:r w:rsidR="006F2042">
        <w:rPr>
          <w:color w:val="000000"/>
          <w:sz w:val="28"/>
          <w:szCs w:val="28"/>
          <w:lang w:val="ru-RU"/>
        </w:rPr>
        <w:t xml:space="preserve"> (1 гектардың бағасы)</w:t>
      </w:r>
    </w:p>
    <w:p w:rsidR="002A0FD2" w:rsidRDefault="002A0FD2" w:rsidP="002A0FD2">
      <w:pPr>
        <w:pStyle w:val="a3"/>
        <w:spacing w:after="0"/>
        <w:ind w:left="0"/>
        <w:jc w:val="both"/>
        <w:rPr>
          <w:color w:val="000000"/>
          <w:sz w:val="28"/>
          <w:szCs w:val="28"/>
          <w:lang w:val="ru-RU"/>
        </w:rPr>
      </w:pPr>
      <w:r>
        <w:rPr>
          <w:color w:val="000000"/>
          <w:sz w:val="28"/>
          <w:szCs w:val="28"/>
          <w:lang w:val="ru-RU"/>
        </w:rPr>
        <w:t>Ауданы – 500 гектар</w:t>
      </w:r>
    </w:p>
    <w:p w:rsidR="002A0FD2" w:rsidRDefault="002A0FD2" w:rsidP="002A0FD2">
      <w:pPr>
        <w:pStyle w:val="a3"/>
        <w:spacing w:after="0"/>
        <w:ind w:left="0"/>
        <w:jc w:val="both"/>
        <w:rPr>
          <w:color w:val="000000"/>
          <w:sz w:val="28"/>
          <w:szCs w:val="28"/>
          <w:lang w:val="ru-RU"/>
        </w:rPr>
      </w:pPr>
      <w:r>
        <w:rPr>
          <w:color w:val="000000"/>
          <w:sz w:val="28"/>
          <w:szCs w:val="28"/>
          <w:lang w:val="ru-RU"/>
        </w:rPr>
        <w:t>Түзету коэффициенттері  К1</w:t>
      </w:r>
      <w:r w:rsidRPr="002A0FD2">
        <w:rPr>
          <w:color w:val="000000"/>
          <w:sz w:val="28"/>
          <w:szCs w:val="28"/>
          <w:lang w:val="ru-RU"/>
        </w:rPr>
        <w:t>=</w:t>
      </w:r>
      <w:r>
        <w:rPr>
          <w:color w:val="000000"/>
          <w:sz w:val="28"/>
          <w:szCs w:val="28"/>
          <w:lang w:val="ru-RU"/>
        </w:rPr>
        <w:t>1,2, К2</w:t>
      </w:r>
      <w:r w:rsidRPr="002A0FD2">
        <w:rPr>
          <w:color w:val="000000"/>
          <w:sz w:val="28"/>
          <w:szCs w:val="28"/>
          <w:lang w:val="ru-RU"/>
        </w:rPr>
        <w:t>=</w:t>
      </w:r>
      <w:r>
        <w:rPr>
          <w:color w:val="000000"/>
          <w:sz w:val="28"/>
          <w:szCs w:val="28"/>
          <w:lang w:val="ru-RU"/>
        </w:rPr>
        <w:t>1,  К3</w:t>
      </w:r>
      <w:r w:rsidRPr="002A0FD2">
        <w:rPr>
          <w:color w:val="000000"/>
          <w:sz w:val="28"/>
          <w:szCs w:val="28"/>
          <w:lang w:val="ru-RU"/>
        </w:rPr>
        <w:t>=</w:t>
      </w:r>
      <w:r>
        <w:rPr>
          <w:color w:val="000000"/>
          <w:sz w:val="28"/>
          <w:szCs w:val="28"/>
          <w:lang w:val="ru-RU"/>
        </w:rPr>
        <w:t>0,8, К4=1,2,  К5</w:t>
      </w:r>
      <w:r w:rsidRPr="002A0FD2">
        <w:rPr>
          <w:color w:val="000000"/>
          <w:sz w:val="28"/>
          <w:szCs w:val="28"/>
          <w:lang w:val="ru-RU"/>
        </w:rPr>
        <w:t>=</w:t>
      </w:r>
      <w:r w:rsidR="005D7269">
        <w:rPr>
          <w:color w:val="000000"/>
          <w:sz w:val="28"/>
          <w:szCs w:val="28"/>
          <w:lang w:val="ru-RU"/>
        </w:rPr>
        <w:t>0,8</w:t>
      </w:r>
    </w:p>
    <w:p w:rsidR="005D7269" w:rsidRDefault="005D7269" w:rsidP="002A0FD2">
      <w:pPr>
        <w:pStyle w:val="a3"/>
        <w:spacing w:after="0"/>
        <w:ind w:left="0"/>
        <w:jc w:val="both"/>
        <w:rPr>
          <w:color w:val="000000"/>
          <w:sz w:val="28"/>
          <w:szCs w:val="28"/>
          <w:lang w:val="kk-KZ"/>
        </w:rPr>
      </w:pPr>
      <w:r>
        <w:rPr>
          <w:color w:val="000000"/>
          <w:sz w:val="28"/>
          <w:szCs w:val="28"/>
          <w:lang w:val="kk-KZ"/>
        </w:rPr>
        <w:t>К</w:t>
      </w:r>
      <w:r>
        <w:rPr>
          <w:color w:val="000000"/>
          <w:sz w:val="28"/>
          <w:szCs w:val="28"/>
          <w:vertAlign w:val="subscript"/>
          <w:lang w:val="kk-KZ"/>
        </w:rPr>
        <w:t>егістік</w:t>
      </w:r>
      <w:r>
        <w:rPr>
          <w:color w:val="000000"/>
          <w:sz w:val="28"/>
          <w:szCs w:val="28"/>
        </w:rPr>
        <w:t>=</w:t>
      </w:r>
      <w:r>
        <w:rPr>
          <w:color w:val="000000"/>
          <w:sz w:val="28"/>
          <w:szCs w:val="28"/>
          <w:lang w:val="kk-KZ"/>
        </w:rPr>
        <w:t>1,2*1*0,8*1,2*0,8</w:t>
      </w:r>
      <w:r>
        <w:rPr>
          <w:color w:val="000000"/>
          <w:sz w:val="28"/>
          <w:szCs w:val="28"/>
        </w:rPr>
        <w:t>=</w:t>
      </w:r>
      <w:r>
        <w:rPr>
          <w:color w:val="000000"/>
          <w:sz w:val="28"/>
          <w:szCs w:val="28"/>
          <w:lang w:val="kk-KZ"/>
        </w:rPr>
        <w:t>0,92</w:t>
      </w:r>
    </w:p>
    <w:p w:rsidR="005D7269" w:rsidRDefault="005D7269" w:rsidP="002A0FD2">
      <w:pPr>
        <w:pStyle w:val="a3"/>
        <w:spacing w:after="0"/>
        <w:ind w:left="0"/>
        <w:jc w:val="both"/>
        <w:rPr>
          <w:color w:val="000000"/>
          <w:sz w:val="28"/>
          <w:szCs w:val="28"/>
          <w:lang w:val="kk-KZ"/>
        </w:rPr>
      </w:pPr>
      <w:r>
        <w:rPr>
          <w:color w:val="000000"/>
          <w:sz w:val="28"/>
          <w:szCs w:val="28"/>
          <w:lang w:val="kk-KZ"/>
        </w:rPr>
        <w:t>Қ</w:t>
      </w:r>
      <w:r>
        <w:rPr>
          <w:color w:val="000000"/>
          <w:sz w:val="28"/>
          <w:szCs w:val="28"/>
          <w:vertAlign w:val="subscript"/>
          <w:lang w:val="kk-KZ"/>
        </w:rPr>
        <w:t>кадастрлық</w:t>
      </w:r>
      <w:r>
        <w:rPr>
          <w:color w:val="000000"/>
          <w:sz w:val="28"/>
          <w:szCs w:val="28"/>
        </w:rPr>
        <w:t>=</w:t>
      </w:r>
      <w:r>
        <w:rPr>
          <w:color w:val="000000"/>
          <w:sz w:val="28"/>
          <w:szCs w:val="28"/>
          <w:lang w:val="kk-KZ"/>
        </w:rPr>
        <w:t>500*24400*0,92</w:t>
      </w:r>
      <w:r>
        <w:rPr>
          <w:color w:val="000000"/>
          <w:sz w:val="28"/>
          <w:szCs w:val="28"/>
        </w:rPr>
        <w:t>=</w:t>
      </w:r>
      <w:r>
        <w:rPr>
          <w:color w:val="000000"/>
          <w:sz w:val="28"/>
          <w:szCs w:val="28"/>
          <w:lang w:val="kk-KZ"/>
        </w:rPr>
        <w:t>11224000 теңге</w:t>
      </w:r>
    </w:p>
    <w:p w:rsidR="00E542A6" w:rsidRDefault="00E542A6" w:rsidP="002A0FD2">
      <w:pPr>
        <w:pStyle w:val="a3"/>
        <w:spacing w:after="0"/>
        <w:ind w:left="0"/>
        <w:jc w:val="both"/>
        <w:rPr>
          <w:color w:val="000000"/>
          <w:sz w:val="28"/>
          <w:szCs w:val="28"/>
          <w:lang w:val="kk-KZ"/>
        </w:rPr>
      </w:pPr>
    </w:p>
    <w:p w:rsidR="00E542A6" w:rsidRDefault="00E542A6" w:rsidP="002A0FD2">
      <w:pPr>
        <w:pStyle w:val="a3"/>
        <w:spacing w:after="0"/>
        <w:ind w:left="0"/>
        <w:jc w:val="both"/>
        <w:rPr>
          <w:color w:val="000000"/>
          <w:sz w:val="28"/>
          <w:szCs w:val="28"/>
          <w:lang w:val="kk-KZ"/>
        </w:rPr>
      </w:pPr>
    </w:p>
    <w:p w:rsidR="00554B0E" w:rsidRPr="00554B0E" w:rsidRDefault="00554B0E" w:rsidP="00554B0E">
      <w:pPr>
        <w:pStyle w:val="a3"/>
        <w:numPr>
          <w:ilvl w:val="0"/>
          <w:numId w:val="3"/>
        </w:numPr>
        <w:spacing w:after="0"/>
        <w:jc w:val="both"/>
        <w:rPr>
          <w:color w:val="000000"/>
          <w:sz w:val="28"/>
          <w:szCs w:val="28"/>
          <w:lang w:val="kk-KZ"/>
        </w:rPr>
      </w:pPr>
      <w:r>
        <w:rPr>
          <w:i/>
          <w:color w:val="000000"/>
          <w:sz w:val="28"/>
          <w:szCs w:val="28"/>
          <w:lang w:val="kk-KZ"/>
        </w:rPr>
        <w:t>Елді мекен жері бойынша</w:t>
      </w:r>
    </w:p>
    <w:p w:rsidR="00554B0E" w:rsidRPr="00554B0E" w:rsidRDefault="00554B0E" w:rsidP="00554B0E">
      <w:pPr>
        <w:pStyle w:val="a3"/>
        <w:spacing w:after="0"/>
        <w:ind w:left="0"/>
        <w:jc w:val="both"/>
        <w:rPr>
          <w:color w:val="000000"/>
          <w:sz w:val="28"/>
          <w:szCs w:val="28"/>
          <w:lang w:val="kk-KZ"/>
        </w:rPr>
      </w:pPr>
      <w:r>
        <w:rPr>
          <w:color w:val="000000"/>
          <w:sz w:val="28"/>
          <w:szCs w:val="28"/>
          <w:lang w:val="kk-KZ"/>
        </w:rPr>
        <w:t xml:space="preserve">Орналасқан жері </w:t>
      </w:r>
      <w:r w:rsidR="006F2042">
        <w:rPr>
          <w:color w:val="000000"/>
          <w:sz w:val="28"/>
          <w:szCs w:val="28"/>
          <w:lang w:val="kk-KZ"/>
        </w:rPr>
        <w:t>–</w:t>
      </w:r>
      <w:r>
        <w:rPr>
          <w:color w:val="000000"/>
          <w:sz w:val="28"/>
          <w:szCs w:val="28"/>
          <w:lang w:val="kk-KZ"/>
        </w:rPr>
        <w:t xml:space="preserve"> </w:t>
      </w:r>
      <w:r w:rsidR="006F2042">
        <w:rPr>
          <w:color w:val="000000"/>
          <w:sz w:val="28"/>
          <w:szCs w:val="28"/>
          <w:lang w:val="kk-KZ"/>
        </w:rPr>
        <w:t>Семей қаласы</w:t>
      </w:r>
    </w:p>
    <w:p w:rsidR="002A0FD2" w:rsidRDefault="006F2042" w:rsidP="002A0FD2">
      <w:pPr>
        <w:pStyle w:val="a3"/>
        <w:spacing w:after="0"/>
        <w:ind w:left="0"/>
        <w:jc w:val="both"/>
        <w:rPr>
          <w:color w:val="000000"/>
          <w:spacing w:val="2"/>
          <w:sz w:val="28"/>
          <w:szCs w:val="28"/>
          <w:shd w:val="clear" w:color="auto" w:fill="FFFFFF"/>
          <w:lang w:val="ru-RU"/>
        </w:rPr>
      </w:pPr>
      <w:r w:rsidRPr="006F2042">
        <w:rPr>
          <w:color w:val="000000"/>
          <w:spacing w:val="2"/>
          <w:sz w:val="28"/>
          <w:szCs w:val="28"/>
          <w:shd w:val="clear" w:color="auto" w:fill="FFFFFF"/>
          <w:lang w:val="kk-KZ"/>
        </w:rPr>
        <w:t xml:space="preserve">Базалық ставка </w:t>
      </w:r>
      <w:r>
        <w:rPr>
          <w:color w:val="000000"/>
          <w:spacing w:val="2"/>
          <w:sz w:val="28"/>
          <w:szCs w:val="28"/>
          <w:shd w:val="clear" w:color="auto" w:fill="FFFFFF"/>
          <w:lang w:val="kk-KZ"/>
        </w:rPr>
        <w:t>–</w:t>
      </w:r>
      <w:r w:rsidRPr="006F2042">
        <w:rPr>
          <w:color w:val="000000"/>
          <w:spacing w:val="2"/>
          <w:sz w:val="28"/>
          <w:szCs w:val="28"/>
          <w:shd w:val="clear" w:color="auto" w:fill="FFFFFF"/>
          <w:lang w:val="kk-KZ"/>
        </w:rPr>
        <w:t xml:space="preserve"> </w:t>
      </w:r>
      <w:r w:rsidRPr="006F2042">
        <w:rPr>
          <w:color w:val="000000"/>
          <w:spacing w:val="2"/>
          <w:sz w:val="28"/>
          <w:szCs w:val="28"/>
          <w:shd w:val="clear" w:color="auto" w:fill="FFFFFF"/>
          <w:lang w:val="ru-RU"/>
        </w:rPr>
        <w:t>1198</w:t>
      </w:r>
      <w:r>
        <w:rPr>
          <w:color w:val="000000"/>
          <w:spacing w:val="2"/>
          <w:sz w:val="28"/>
          <w:szCs w:val="28"/>
          <w:shd w:val="clear" w:color="auto" w:fill="FFFFFF"/>
          <w:lang w:val="ru-RU"/>
        </w:rPr>
        <w:t xml:space="preserve"> теңге (1 шаршы метрдың бағасы)</w:t>
      </w:r>
    </w:p>
    <w:p w:rsidR="006F2042" w:rsidRDefault="003A2AAD" w:rsidP="002A0FD2">
      <w:pPr>
        <w:pStyle w:val="a3"/>
        <w:spacing w:after="0"/>
        <w:ind w:left="0"/>
        <w:jc w:val="both"/>
        <w:rPr>
          <w:color w:val="000000"/>
          <w:spacing w:val="2"/>
          <w:sz w:val="28"/>
          <w:szCs w:val="28"/>
          <w:shd w:val="clear" w:color="auto" w:fill="FFFFFF"/>
          <w:vertAlign w:val="superscript"/>
          <w:lang w:val="ru-RU"/>
        </w:rPr>
      </w:pPr>
      <w:r>
        <w:rPr>
          <w:color w:val="000000"/>
          <w:spacing w:val="2"/>
          <w:sz w:val="28"/>
          <w:szCs w:val="28"/>
          <w:shd w:val="clear" w:color="auto" w:fill="FFFFFF"/>
          <w:lang w:val="ru-RU"/>
        </w:rPr>
        <w:t>Ауданы – 650 м</w:t>
      </w:r>
      <w:r>
        <w:rPr>
          <w:color w:val="000000"/>
          <w:spacing w:val="2"/>
          <w:sz w:val="28"/>
          <w:szCs w:val="28"/>
          <w:shd w:val="clear" w:color="auto" w:fill="FFFFFF"/>
          <w:vertAlign w:val="superscript"/>
          <w:lang w:val="ru-RU"/>
        </w:rPr>
        <w:t>2</w:t>
      </w:r>
    </w:p>
    <w:p w:rsidR="004E49ED" w:rsidRPr="004E49ED" w:rsidRDefault="004E49ED" w:rsidP="002A0FD2">
      <w:pPr>
        <w:pStyle w:val="a3"/>
        <w:spacing w:after="0"/>
        <w:ind w:left="0"/>
        <w:jc w:val="both"/>
        <w:rPr>
          <w:color w:val="000000"/>
          <w:spacing w:val="2"/>
          <w:sz w:val="28"/>
          <w:szCs w:val="28"/>
          <w:shd w:val="clear" w:color="auto" w:fill="FFFFFF"/>
          <w:lang w:val="ru-RU"/>
        </w:rPr>
      </w:pPr>
      <w:r>
        <w:rPr>
          <w:color w:val="000000"/>
          <w:spacing w:val="2"/>
          <w:sz w:val="28"/>
          <w:szCs w:val="28"/>
          <w:shd w:val="clear" w:color="auto" w:fill="FFFFFF"/>
          <w:lang w:val="ru-RU"/>
        </w:rPr>
        <w:t xml:space="preserve">Семей қаласы бойынша жер учаскесі орналасқан бағалау аймағының (зонасының) номері – 2 </w:t>
      </w:r>
    </w:p>
    <w:p w:rsidR="004E49ED" w:rsidRDefault="004E49ED" w:rsidP="002A0FD2">
      <w:pPr>
        <w:pStyle w:val="a3"/>
        <w:spacing w:after="0"/>
        <w:ind w:left="0"/>
        <w:jc w:val="both"/>
        <w:rPr>
          <w:color w:val="000000"/>
          <w:spacing w:val="2"/>
          <w:sz w:val="28"/>
          <w:szCs w:val="28"/>
          <w:shd w:val="clear" w:color="auto" w:fill="FFFFFF"/>
          <w:lang w:val="ru-RU"/>
        </w:rPr>
      </w:pPr>
      <w:r>
        <w:rPr>
          <w:color w:val="000000"/>
          <w:spacing w:val="2"/>
          <w:sz w:val="28"/>
          <w:szCs w:val="28"/>
          <w:shd w:val="clear" w:color="auto" w:fill="FFFFFF"/>
          <w:lang w:val="ru-RU"/>
        </w:rPr>
        <w:t>Түзету коэффициенті</w:t>
      </w:r>
      <w:r w:rsidR="004E5E42">
        <w:rPr>
          <w:color w:val="000000"/>
          <w:spacing w:val="2"/>
          <w:sz w:val="28"/>
          <w:szCs w:val="28"/>
          <w:shd w:val="clear" w:color="auto" w:fill="FFFFFF"/>
          <w:lang w:val="ru-RU"/>
        </w:rPr>
        <w:t xml:space="preserve"> (2 зона бойынша)</w:t>
      </w:r>
      <w:r>
        <w:rPr>
          <w:color w:val="000000"/>
          <w:spacing w:val="2"/>
          <w:sz w:val="28"/>
          <w:szCs w:val="28"/>
          <w:shd w:val="clear" w:color="auto" w:fill="FFFFFF"/>
          <w:lang w:val="ru-RU"/>
        </w:rPr>
        <w:t xml:space="preserve"> – 0,88</w:t>
      </w:r>
      <w:r w:rsidR="00031A91">
        <w:rPr>
          <w:color w:val="000000"/>
          <w:spacing w:val="2"/>
          <w:sz w:val="28"/>
          <w:szCs w:val="28"/>
          <w:shd w:val="clear" w:color="auto" w:fill="FFFFFF"/>
          <w:lang w:val="ru-RU"/>
        </w:rPr>
        <w:t>.</w:t>
      </w:r>
    </w:p>
    <w:p w:rsidR="00D93B81" w:rsidRPr="00D93B81" w:rsidRDefault="00D93B81" w:rsidP="002A0FD2">
      <w:pPr>
        <w:pStyle w:val="a3"/>
        <w:spacing w:after="0"/>
        <w:ind w:left="0"/>
        <w:jc w:val="both"/>
        <w:rPr>
          <w:color w:val="000000"/>
          <w:sz w:val="28"/>
          <w:szCs w:val="28"/>
          <w:lang w:val="kk-KZ"/>
        </w:rPr>
      </w:pPr>
      <w:r>
        <w:rPr>
          <w:color w:val="000000"/>
          <w:sz w:val="28"/>
          <w:szCs w:val="28"/>
          <w:lang w:val="kk-KZ"/>
        </w:rPr>
        <w:t>Қ</w:t>
      </w:r>
      <w:r>
        <w:rPr>
          <w:color w:val="000000"/>
          <w:sz w:val="28"/>
          <w:szCs w:val="28"/>
          <w:vertAlign w:val="subscript"/>
          <w:lang w:val="kk-KZ"/>
        </w:rPr>
        <w:t>кадастрлық</w:t>
      </w:r>
      <w:r w:rsidRPr="00D93B81">
        <w:rPr>
          <w:color w:val="000000"/>
          <w:sz w:val="28"/>
          <w:szCs w:val="28"/>
          <w:lang w:val="ru-RU"/>
        </w:rPr>
        <w:t>=</w:t>
      </w:r>
      <w:r>
        <w:rPr>
          <w:color w:val="000000"/>
          <w:sz w:val="28"/>
          <w:szCs w:val="28"/>
          <w:lang w:val="kk-KZ"/>
        </w:rPr>
        <w:t>1198*650*0,88</w:t>
      </w:r>
      <w:r w:rsidRPr="00D93B81">
        <w:rPr>
          <w:color w:val="000000"/>
          <w:sz w:val="28"/>
          <w:szCs w:val="28"/>
          <w:lang w:val="ru-RU"/>
        </w:rPr>
        <w:t>=</w:t>
      </w:r>
      <w:r w:rsidR="0091756E">
        <w:rPr>
          <w:color w:val="000000"/>
          <w:sz w:val="28"/>
          <w:szCs w:val="28"/>
          <w:lang w:val="ru-RU"/>
        </w:rPr>
        <w:t>685256 теңге</w:t>
      </w: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F65127" w:rsidRDefault="00F65127" w:rsidP="00B860A7">
      <w:pPr>
        <w:spacing w:after="0"/>
        <w:rPr>
          <w:color w:val="000000"/>
          <w:sz w:val="28"/>
          <w:szCs w:val="28"/>
          <w:lang w:val="ru-RU"/>
        </w:rPr>
      </w:pPr>
    </w:p>
    <w:p w:rsidR="00F64E50" w:rsidRDefault="00F64E50" w:rsidP="00B860A7">
      <w:pPr>
        <w:spacing w:after="0"/>
        <w:rPr>
          <w:b/>
          <w:sz w:val="28"/>
          <w:szCs w:val="28"/>
          <w:lang w:val="ru-RU"/>
        </w:rPr>
      </w:pPr>
    </w:p>
    <w:sectPr w:rsidR="00F64E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E743B"/>
    <w:multiLevelType w:val="hybridMultilevel"/>
    <w:tmpl w:val="1CE275B6"/>
    <w:lvl w:ilvl="0" w:tplc="42C85B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22315FC2"/>
    <w:multiLevelType w:val="hybridMultilevel"/>
    <w:tmpl w:val="E27EBE16"/>
    <w:lvl w:ilvl="0" w:tplc="FFE6C1BC">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15:restartNumberingAfterBreak="0">
    <w:nsid w:val="69D56B3F"/>
    <w:multiLevelType w:val="hybridMultilevel"/>
    <w:tmpl w:val="2CEE06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4D2"/>
    <w:rsid w:val="00006B20"/>
    <w:rsid w:val="00031A91"/>
    <w:rsid w:val="00084D25"/>
    <w:rsid w:val="000C31EA"/>
    <w:rsid w:val="000E5DB7"/>
    <w:rsid w:val="000F1251"/>
    <w:rsid w:val="00113D7F"/>
    <w:rsid w:val="00163A90"/>
    <w:rsid w:val="001D1C59"/>
    <w:rsid w:val="0024227D"/>
    <w:rsid w:val="002A02AD"/>
    <w:rsid w:val="002A0FD2"/>
    <w:rsid w:val="002C3F67"/>
    <w:rsid w:val="00306198"/>
    <w:rsid w:val="003179DD"/>
    <w:rsid w:val="00335C50"/>
    <w:rsid w:val="003605ED"/>
    <w:rsid w:val="00362384"/>
    <w:rsid w:val="003A2AAD"/>
    <w:rsid w:val="003E3E9C"/>
    <w:rsid w:val="00492BE6"/>
    <w:rsid w:val="0049538E"/>
    <w:rsid w:val="004B5FE5"/>
    <w:rsid w:val="004E49ED"/>
    <w:rsid w:val="004E5E42"/>
    <w:rsid w:val="00527CCE"/>
    <w:rsid w:val="00554B0E"/>
    <w:rsid w:val="005D7269"/>
    <w:rsid w:val="00655C09"/>
    <w:rsid w:val="00661C41"/>
    <w:rsid w:val="006F2042"/>
    <w:rsid w:val="00747436"/>
    <w:rsid w:val="007637B1"/>
    <w:rsid w:val="00773AF8"/>
    <w:rsid w:val="00816A96"/>
    <w:rsid w:val="008421DD"/>
    <w:rsid w:val="008C14AF"/>
    <w:rsid w:val="0091756E"/>
    <w:rsid w:val="00921F5A"/>
    <w:rsid w:val="00940EBE"/>
    <w:rsid w:val="00981C05"/>
    <w:rsid w:val="009D38D5"/>
    <w:rsid w:val="009E7137"/>
    <w:rsid w:val="00A66503"/>
    <w:rsid w:val="00AC68E6"/>
    <w:rsid w:val="00B02946"/>
    <w:rsid w:val="00B860A7"/>
    <w:rsid w:val="00BB2757"/>
    <w:rsid w:val="00C901D2"/>
    <w:rsid w:val="00D63AF5"/>
    <w:rsid w:val="00D93B81"/>
    <w:rsid w:val="00DA5673"/>
    <w:rsid w:val="00DC7EA1"/>
    <w:rsid w:val="00DD3895"/>
    <w:rsid w:val="00E000FC"/>
    <w:rsid w:val="00E10744"/>
    <w:rsid w:val="00E4293F"/>
    <w:rsid w:val="00E542A6"/>
    <w:rsid w:val="00EC20D2"/>
    <w:rsid w:val="00F4607B"/>
    <w:rsid w:val="00F60311"/>
    <w:rsid w:val="00F64E50"/>
    <w:rsid w:val="00F65127"/>
    <w:rsid w:val="00F7092A"/>
    <w:rsid w:val="00F96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2E158"/>
  <w15:chartTrackingRefBased/>
  <w15:docId w15:val="{506682B5-5610-49FC-A2D5-0CC8AA55B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0A7"/>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60A7"/>
    <w:pPr>
      <w:ind w:left="720"/>
      <w:contextualSpacing/>
    </w:pPr>
  </w:style>
  <w:style w:type="character" w:styleId="a4">
    <w:name w:val="Hyperlink"/>
    <w:basedOn w:val="a0"/>
    <w:uiPriority w:val="99"/>
    <w:unhideWhenUsed/>
    <w:rsid w:val="00B02946"/>
    <w:rPr>
      <w:color w:val="0000FF"/>
      <w:u w:val="single"/>
    </w:rPr>
  </w:style>
  <w:style w:type="character" w:styleId="a5">
    <w:name w:val="FollowedHyperlink"/>
    <w:basedOn w:val="a0"/>
    <w:uiPriority w:val="99"/>
    <w:semiHidden/>
    <w:unhideWhenUsed/>
    <w:rsid w:val="00B02946"/>
    <w:rPr>
      <w:color w:val="954F72" w:themeColor="followedHyperlink"/>
      <w:u w:val="single"/>
    </w:rPr>
  </w:style>
  <w:style w:type="paragraph" w:styleId="a6">
    <w:name w:val="Normal (Web)"/>
    <w:basedOn w:val="a"/>
    <w:uiPriority w:val="99"/>
    <w:semiHidden/>
    <w:unhideWhenUsed/>
    <w:rsid w:val="00E4293F"/>
    <w:pPr>
      <w:spacing w:before="100" w:beforeAutospacing="1" w:after="100" w:afterAutospacing="1" w:line="240" w:lineRule="auto"/>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090397">
      <w:bodyDiv w:val="1"/>
      <w:marLeft w:val="0"/>
      <w:marRight w:val="0"/>
      <w:marTop w:val="0"/>
      <w:marBottom w:val="0"/>
      <w:divBdr>
        <w:top w:val="none" w:sz="0" w:space="0" w:color="auto"/>
        <w:left w:val="none" w:sz="0" w:space="0" w:color="auto"/>
        <w:bottom w:val="none" w:sz="0" w:space="0" w:color="auto"/>
        <w:right w:val="none" w:sz="0" w:space="0" w:color="auto"/>
      </w:divBdr>
    </w:div>
    <w:div w:id="588586861">
      <w:bodyDiv w:val="1"/>
      <w:marLeft w:val="0"/>
      <w:marRight w:val="0"/>
      <w:marTop w:val="0"/>
      <w:marBottom w:val="0"/>
      <w:divBdr>
        <w:top w:val="none" w:sz="0" w:space="0" w:color="auto"/>
        <w:left w:val="none" w:sz="0" w:space="0" w:color="auto"/>
        <w:bottom w:val="none" w:sz="0" w:space="0" w:color="auto"/>
        <w:right w:val="none" w:sz="0" w:space="0" w:color="auto"/>
      </w:divBdr>
    </w:div>
    <w:div w:id="980159372">
      <w:bodyDiv w:val="1"/>
      <w:marLeft w:val="0"/>
      <w:marRight w:val="0"/>
      <w:marTop w:val="0"/>
      <w:marBottom w:val="0"/>
      <w:divBdr>
        <w:top w:val="none" w:sz="0" w:space="0" w:color="auto"/>
        <w:left w:val="none" w:sz="0" w:space="0" w:color="auto"/>
        <w:bottom w:val="none" w:sz="0" w:space="0" w:color="auto"/>
        <w:right w:val="none" w:sz="0" w:space="0" w:color="auto"/>
      </w:divBdr>
    </w:div>
    <w:div w:id="1585067787">
      <w:bodyDiv w:val="1"/>
      <w:marLeft w:val="0"/>
      <w:marRight w:val="0"/>
      <w:marTop w:val="0"/>
      <w:marBottom w:val="0"/>
      <w:divBdr>
        <w:top w:val="none" w:sz="0" w:space="0" w:color="auto"/>
        <w:left w:val="none" w:sz="0" w:space="0" w:color="auto"/>
        <w:bottom w:val="none" w:sz="0" w:space="0" w:color="auto"/>
        <w:right w:val="none" w:sz="0" w:space="0" w:color="auto"/>
      </w:divBdr>
    </w:div>
    <w:div w:id="186917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dilet.zan.kz/rus/docs/V03V0001576/compa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kaz/docs/V15V0003957" TargetMode="External"/><Relationship Id="rId5" Type="http://schemas.openxmlformats.org/officeDocument/2006/relationships/hyperlink" Target="http://adilet.zan.kz/kaz/docs/P030000890_"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7</Pages>
  <Words>1704</Words>
  <Characters>9717</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37</cp:revision>
  <dcterms:created xsi:type="dcterms:W3CDTF">2021-04-14T04:34:00Z</dcterms:created>
  <dcterms:modified xsi:type="dcterms:W3CDTF">2021-04-14T06:06:00Z</dcterms:modified>
</cp:coreProperties>
</file>